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346201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7207B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1340F90" w:rsidR="00B91695" w:rsidRPr="00B848AB" w:rsidRDefault="0067207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>WDR IR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6FA2A5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752CDF26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Starlight Technology for low-light applications.</w:t>
      </w:r>
    </w:p>
    <w:p w14:paraId="4EA70254" w14:textId="6E31523D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67207B">
        <w:rPr>
          <w:rFonts w:ascii="Arial" w:hAnsi="Arial" w:cs="Arial"/>
          <w:sz w:val="22"/>
          <w:szCs w:val="22"/>
        </w:rPr>
        <w:t>5MP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70125D1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HDCVI, AHD, TVI, and CVBS video output formats.</w:t>
      </w:r>
    </w:p>
    <w:p w14:paraId="0A7D8834" w14:textId="2898814E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4C012BB4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44137">
        <w:rPr>
          <w:rFonts w:ascii="Arial" w:hAnsi="Arial" w:cs="Arial"/>
          <w:sz w:val="22"/>
          <w:szCs w:val="22"/>
        </w:rPr>
        <w:t>Bullet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38A3652A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transmit broadcast-quality audio over the coaxial cable using technology that eliminates noise </w:t>
      </w:r>
      <w:r w:rsidR="0067207B">
        <w:rPr>
          <w:rFonts w:ascii="Arial" w:hAnsi="Arial" w:cs="Arial"/>
          <w:sz w:val="22"/>
          <w:szCs w:val="22"/>
        </w:rPr>
        <w:t>to best duplicate source audio.</w:t>
      </w:r>
    </w:p>
    <w:p w14:paraId="313E6A04" w14:textId="192B86EE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67207B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67207B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67207B">
        <w:rPr>
          <w:rFonts w:ascii="Arial" w:hAnsi="Arial" w:cs="Arial"/>
          <w:sz w:val="22"/>
          <w:szCs w:val="22"/>
        </w:rPr>
        <w:t>5MP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B0BC0AB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115385CE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F9EF529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67207B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67207B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D774C9C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344137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C71DC2">
        <w:rPr>
          <w:rFonts w:ascii="Arial" w:hAnsi="Arial" w:cs="Arial"/>
          <w:sz w:val="22"/>
          <w:szCs w:val="22"/>
        </w:rPr>
        <w:t>262.47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32F5750A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67207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672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672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627BFA55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A2810E9" w:rsidR="009E51F6" w:rsidRPr="0000175B" w:rsidRDefault="0067207B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>WDR IR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A52AF6Z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2B11558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8C9CDE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Starlight Technology for low-light applications.</w:t>
      </w:r>
    </w:p>
    <w:p w14:paraId="736AF0EC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5MP high-definition or standard-definition video over a coaxial cable.</w:t>
      </w:r>
    </w:p>
    <w:p w14:paraId="68A98CBC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HDCVI, AHD, TVI, and CVBS video output formats.</w:t>
      </w:r>
    </w:p>
    <w:p w14:paraId="4B890401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an external dip switch cable to switch between video output formats.</w:t>
      </w:r>
    </w:p>
    <w:p w14:paraId="626B6FEE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video, audio, and data signals over a single coaxial cable.</w:t>
      </w:r>
    </w:p>
    <w:p w14:paraId="4EB1E7EF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broadcast-quality audio over the coaxial cable using technology that eliminates noise to best duplicate source audio.</w:t>
      </w:r>
    </w:p>
    <w:p w14:paraId="1A1B99F0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>5MP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ED450F" w14:textId="77777777" w:rsidR="0067207B" w:rsidRPr="00273CED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C7F251E" w14:textId="77777777" w:rsidR="0067207B" w:rsidRPr="00571B67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74BFD37A" w14:textId="77777777" w:rsidR="0067207B" w:rsidRDefault="0067207B" w:rsidP="0067207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E20D884" w14:textId="77777777" w:rsidR="0067207B" w:rsidRDefault="0067207B" w:rsidP="0067207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80.0 m (262.47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4D1F410E" w14:textId="77777777" w:rsidR="0067207B" w:rsidRDefault="0067207B" w:rsidP="0067207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-30° C (-22° F).</w:t>
      </w:r>
    </w:p>
    <w:p w14:paraId="430F8EBA" w14:textId="77777777" w:rsidR="0067207B" w:rsidRDefault="0067207B" w:rsidP="006720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6E34AD7" w14:textId="77777777" w:rsidR="0067207B" w:rsidRDefault="0067207B" w:rsidP="006720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18BAE8B5" w14:textId="77777777" w:rsidR="0067207B" w:rsidRDefault="0067207B" w:rsidP="006720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025BA19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67207B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67207B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7541D826" w:rsidR="00A24450" w:rsidRDefault="00A33058" w:rsidP="0067207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7207B" w:rsidRPr="0067207B">
        <w:rPr>
          <w:rFonts w:ascii="Arial" w:hAnsi="Arial" w:cs="Arial"/>
          <w:sz w:val="22"/>
          <w:szCs w:val="22"/>
        </w:rPr>
        <w:t>2592 (H) x 1944 (V),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9A46242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5C5252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67207B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67207B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B40563A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4BCFE07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67207B">
        <w:rPr>
          <w:rFonts w:ascii="Arial" w:hAnsi="Arial" w:cs="Arial"/>
          <w:sz w:val="22"/>
          <w:szCs w:val="22"/>
        </w:rPr>
        <w:t>102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67207B">
        <w:rPr>
          <w:rFonts w:ascii="Arial" w:hAnsi="Arial" w:cs="Arial"/>
          <w:sz w:val="22"/>
          <w:szCs w:val="22"/>
        </w:rPr>
        <w:t>29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31587AE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67207B">
        <w:rPr>
          <w:rFonts w:ascii="Arial" w:hAnsi="Arial" w:cs="Arial"/>
          <w:sz w:val="22"/>
          <w:szCs w:val="22"/>
        </w:rPr>
        <w:t>3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37DDB3F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67207B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05F7D46E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A303F5E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0C7D631E" w:rsidR="00F7289A" w:rsidRDefault="0067207B" w:rsidP="006720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7207B">
        <w:rPr>
          <w:rFonts w:ascii="Arial" w:hAnsi="Arial" w:cs="Arial"/>
          <w:sz w:val="22"/>
          <w:szCs w:val="22"/>
        </w:rPr>
        <w:t>2592 (H) x 1944 (V), 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4F57FA41" w:rsidR="00F7289A" w:rsidRDefault="0067207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36A9066A" w:rsidR="00C71DC2" w:rsidRDefault="0067207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1C960DC0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0D1E3167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6803F6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5F09A41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broadcast-quality audio reproduction.</w:t>
      </w:r>
    </w:p>
    <w:p w14:paraId="4EFD50E0" w14:textId="53E1E0EE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one audio input via and RCA jack.</w:t>
      </w:r>
    </w:p>
    <w:p w14:paraId="11C270FB" w14:textId="715089E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18426C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67207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67207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67207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67207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DBE96DD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3CEBFA3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27A8140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61F5FEC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75D1A026" w14:textId="77777777" w:rsidR="0067207B" w:rsidRDefault="0067207B" w:rsidP="0067207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CF166EF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07B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84C3EAB" w14:textId="30C6AF75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200D140B" w14:textId="0052CBA4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5F9C0A1" w14:textId="40E3A07D" w:rsidR="0067207B" w:rsidRDefault="0067207B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  <w:bookmarkStart w:id="0" w:name="_GoBack"/>
      <w:bookmarkEnd w:id="0"/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80B1" w14:textId="77777777" w:rsidR="003003D8" w:rsidRDefault="003003D8">
      <w:r>
        <w:separator/>
      </w:r>
    </w:p>
  </w:endnote>
  <w:endnote w:type="continuationSeparator" w:id="0">
    <w:p w14:paraId="17658B94" w14:textId="77777777" w:rsidR="003003D8" w:rsidRDefault="0030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31ED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7207B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31ED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7207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31ED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7207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4E14" w14:textId="77777777" w:rsidR="003003D8" w:rsidRDefault="003003D8">
      <w:r>
        <w:separator/>
      </w:r>
    </w:p>
  </w:footnote>
  <w:footnote w:type="continuationSeparator" w:id="0">
    <w:p w14:paraId="040FAE1A" w14:textId="77777777" w:rsidR="003003D8" w:rsidRDefault="0030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3D8"/>
    <w:rsid w:val="00300626"/>
    <w:rsid w:val="003068A9"/>
    <w:rsid w:val="00306F5A"/>
    <w:rsid w:val="00313F49"/>
    <w:rsid w:val="003144FD"/>
    <w:rsid w:val="0031559B"/>
    <w:rsid w:val="00317C74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07B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31ED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433B-270A-455C-B48D-4868921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11554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2018-08-29T18:07:00Z</dcterms:created>
  <dcterms:modified xsi:type="dcterms:W3CDTF">2018-08-29T18:11:00Z</dcterms:modified>
</cp:coreProperties>
</file>