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69168D0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5437C">
        <w:rPr>
          <w:rFonts w:ascii="Arial" w:hAnsi="Arial"/>
          <w:sz w:val="22"/>
          <w:szCs w:val="22"/>
        </w:rPr>
        <w:t>AUGUST</w:t>
      </w:r>
      <w:r w:rsidR="000E13E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48AF985E" w:rsidR="00B91695" w:rsidRPr="00B848AB" w:rsidRDefault="0035437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9738AD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EAD5C2C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21E1BD3E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08B9A297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5437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09C41DF0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4BB61AF7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2CAD608A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22A46191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313E6A04" w14:textId="03576D1E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35437C">
        <w:rPr>
          <w:rFonts w:ascii="Arial" w:hAnsi="Arial" w:cs="Arial"/>
          <w:sz w:val="22"/>
          <w:szCs w:val="22"/>
        </w:rPr>
        <w:t>STARVIS™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35437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69DA9F8E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="0035437C"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3C47433F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4A16862A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2DC33107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6402BB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6402BB">
        <w:rPr>
          <w:rFonts w:ascii="Arial" w:hAnsi="Arial" w:cs="Arial"/>
          <w:sz w:val="22"/>
          <w:szCs w:val="22"/>
        </w:rPr>
        <w:t>98.43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6BFD1ACE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 w:rsidR="0035437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3DA7036" w14:textId="11DEC2BF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0E0FF01E" w14:textId="147B6B72" w:rsidR="006402BB" w:rsidRDefault="006402B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48A8DD35" w14:textId="276D0130" w:rsidR="00132462" w:rsidRPr="00524D9F" w:rsidRDefault="00132462" w:rsidP="00132462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Vari-focal </w:t>
      </w:r>
      <w:r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come with a black housing.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3BD24E56" w:rsidR="009E51F6" w:rsidRPr="0000175B" w:rsidRDefault="0035437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9738AD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A52AM9Z</w:t>
      </w:r>
      <w:r w:rsidR="00132462">
        <w:rPr>
          <w:rFonts w:ascii="Arial" w:hAnsi="Arial" w:cs="Arial"/>
          <w:sz w:val="22"/>
          <w:szCs w:val="22"/>
        </w:rPr>
        <w:t>-B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2D7228B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Vari-focal dome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254DD54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offer Starlight Technology for low-light applications.</w:t>
      </w:r>
    </w:p>
    <w:p w14:paraId="5CBBA726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transmit 5MP high-definition or standard-definition video over a coaxial cable.</w:t>
      </w:r>
    </w:p>
    <w:p w14:paraId="26084029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support HDCVI, AHD, TVI, and CVBS video output formats.</w:t>
      </w:r>
    </w:p>
    <w:p w14:paraId="25923931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offer an external dip switch cable to switch between video output formats.</w:t>
      </w:r>
    </w:p>
    <w:p w14:paraId="75A8CD89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transmit video, audio, and data signals over a single coaxial cable.</w:t>
      </w:r>
    </w:p>
    <w:p w14:paraId="67E1FE92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Dome camera shall transmit broadcast-quality audio over the coaxial cable using technology that eliminates noise to best duplicate source audio. </w:t>
      </w:r>
    </w:p>
    <w:p w14:paraId="63F02657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1/2.8-in. STARVIS™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FBC8C0" w14:textId="77777777" w:rsidR="0035437C" w:rsidRPr="00273CED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Vari-focal Dome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6C512BDD" w14:textId="77777777" w:rsidR="0035437C" w:rsidRPr="00571B67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10CAD62" w14:textId="77777777" w:rsidR="0035437C" w:rsidRDefault="0035437C" w:rsidP="0035437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Dome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2.7 mm to 13.5 mm.</w:t>
      </w:r>
    </w:p>
    <w:p w14:paraId="5E6431E3" w14:textId="77777777" w:rsidR="0035437C" w:rsidRDefault="0035437C" w:rsidP="0035437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Vari-focal Dome camera shall offer Smart IR that provides integrated infrared illumination to capture images in low light or total darkness at a distance of 30.0 m (98.43 ft). </w:t>
      </w:r>
    </w:p>
    <w:p w14:paraId="44DAAE87" w14:textId="77777777" w:rsidR="0035437C" w:rsidRDefault="0035437C" w:rsidP="0035437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Vari-focal Dome camera shall come with a built-in heater to allow the camera to operate in temperatures down to -30° C (-22° F).</w:t>
      </w:r>
    </w:p>
    <w:p w14:paraId="146646EA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>5MP HDCVI Vari-focal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32BB38A1" w14:textId="77777777" w:rsidR="0035437C" w:rsidRDefault="0035437C" w:rsidP="003543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5378461D" w14:textId="77777777" w:rsidR="0035437C" w:rsidRDefault="0035437C" w:rsidP="003543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4826A744" w14:textId="77777777" w:rsidR="0035437C" w:rsidRDefault="0035437C" w:rsidP="003543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E14091E" w14:textId="1BD4625C" w:rsidR="00132462" w:rsidRPr="00132462" w:rsidRDefault="00132462" w:rsidP="00132462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Vari-focal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come with a black housing.</w:t>
      </w:r>
    </w:p>
    <w:p w14:paraId="05FBECD7" w14:textId="41ED4056" w:rsidR="00C71DC2" w:rsidRDefault="006402BB" w:rsidP="006402BB">
      <w:pPr>
        <w:keepNext/>
        <w:keepLines/>
        <w:tabs>
          <w:tab w:val="left" w:pos="900"/>
          <w:tab w:val="left" w:pos="3889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597892E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35437C">
        <w:rPr>
          <w:rFonts w:ascii="Arial" w:hAnsi="Arial" w:cs="Arial"/>
          <w:sz w:val="22"/>
          <w:szCs w:val="22"/>
        </w:rPr>
        <w:t xml:space="preserve">STARVIS™ </w:t>
      </w:r>
      <w:r w:rsidR="00A24450">
        <w:rPr>
          <w:rFonts w:ascii="Arial" w:hAnsi="Arial" w:cs="Arial"/>
          <w:sz w:val="22"/>
          <w:szCs w:val="22"/>
        </w:rPr>
        <w:t>CMOS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7BB2052" w:rsidR="00A24450" w:rsidRDefault="00A33058" w:rsidP="0035437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35437C" w:rsidRPr="0035437C">
        <w:rPr>
          <w:rFonts w:ascii="Arial" w:hAnsi="Arial" w:cs="Arial"/>
          <w:sz w:val="22"/>
          <w:szCs w:val="22"/>
        </w:rPr>
        <w:t>2592 (H) x 1944 (V), 5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23A07B6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328478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6EEFECF7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001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 mm (</w:t>
      </w:r>
      <w:r w:rsidR="0000175B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124FF892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102° to 29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DE2DA99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35437C">
        <w:rPr>
          <w:rFonts w:ascii="Arial" w:hAnsi="Arial" w:cs="Arial"/>
          <w:sz w:val="22"/>
          <w:szCs w:val="22"/>
        </w:rPr>
        <w:t>3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C0C348E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35437C">
        <w:rPr>
          <w:rFonts w:ascii="Arial" w:hAnsi="Arial" w:cs="Arial"/>
          <w:sz w:val="22"/>
          <w:szCs w:val="22"/>
        </w:rPr>
        <w:t>3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6AEFB77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2AC3BD8A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0D258DC3" w:rsidR="00F7289A" w:rsidRDefault="0035437C" w:rsidP="003543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5437C">
        <w:rPr>
          <w:rFonts w:ascii="Arial" w:hAnsi="Arial" w:cs="Arial"/>
          <w:sz w:val="22"/>
          <w:szCs w:val="22"/>
        </w:rPr>
        <w:t>2592 (H) x 1944 (V), 5 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20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6FDC7283" w:rsidR="00F7289A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C71DC2"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6BD14D21" w:rsidR="00C71DC2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09A57201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1C6F08AB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6F936A6E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56C7B5E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broadcast-quality audio reproduction.</w:t>
      </w:r>
    </w:p>
    <w:p w14:paraId="4EFD50E0" w14:textId="28C4B684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audio input via and RCA jack.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39FD389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DEB0662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01EC5AF3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E3FA62E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4B843B71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2E47DCFF" w14:textId="52E3770A" w:rsidR="00E62164" w:rsidRDefault="00E62164" w:rsidP="00E6216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Vari-focal Dome camera housing shall conform to the IK10 Vandal Resistance standard</w:t>
      </w:r>
      <w:r w:rsidRPr="008675FA">
        <w:rPr>
          <w:rFonts w:ascii="Arial" w:hAnsi="Arial" w:cs="Arial"/>
          <w:sz w:val="22"/>
          <w:szCs w:val="22"/>
        </w:rPr>
        <w:t>.</w:t>
      </w:r>
    </w:p>
    <w:p w14:paraId="3DCE1985" w14:textId="110DAC96" w:rsidR="00132462" w:rsidRPr="00132462" w:rsidRDefault="00132462" w:rsidP="00132462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Vari-focal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come with a black housing.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D2415F2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Vari-focal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Optional mounting hardware:</w:t>
      </w:r>
    </w:p>
    <w:p w14:paraId="7582F02E" w14:textId="3B450481" w:rsidR="00335A3D" w:rsidRDefault="00335A3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58A397F" w14:textId="5F488407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shield]</w:t>
      </w:r>
    </w:p>
    <w:p w14:paraId="62CC928E" w14:textId="1039419E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mount]</w:t>
      </w:r>
    </w:p>
    <w:p w14:paraId="61CAA300" w14:textId="35DC248C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77A90608" w14:textId="2A5968E7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200D140B" w14:textId="254CA979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90E575C" w14:textId="7D210AD2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972D7C3" w14:textId="293CED21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FFC4F" w14:textId="77777777" w:rsidR="00362E29" w:rsidRDefault="00362E29">
      <w:r>
        <w:separator/>
      </w:r>
    </w:p>
  </w:endnote>
  <w:endnote w:type="continuationSeparator" w:id="0">
    <w:p w14:paraId="77556DE3" w14:textId="77777777" w:rsidR="00362E29" w:rsidRDefault="0036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32462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32462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32462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3246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32462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32462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B5948" w14:textId="77777777" w:rsidR="00362E29" w:rsidRDefault="00362E29">
      <w:r>
        <w:separator/>
      </w:r>
    </w:p>
  </w:footnote>
  <w:footnote w:type="continuationSeparator" w:id="0">
    <w:p w14:paraId="7BBD561B" w14:textId="77777777" w:rsidR="00362E29" w:rsidRDefault="0036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2462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35A3D"/>
    <w:rsid w:val="00344137"/>
    <w:rsid w:val="003442E2"/>
    <w:rsid w:val="00347CF4"/>
    <w:rsid w:val="003515B4"/>
    <w:rsid w:val="0035437C"/>
    <w:rsid w:val="00356CA2"/>
    <w:rsid w:val="00362E29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2BB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38AD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E0E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34DD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62164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02AC9-FD62-4E7D-AB5E-DCA0E93D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11803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2013-05-10T13:05:00Z</cp:lastPrinted>
  <dcterms:created xsi:type="dcterms:W3CDTF">2019-08-28T13:30:00Z</dcterms:created>
  <dcterms:modified xsi:type="dcterms:W3CDTF">2019-08-28T13:30:00Z</dcterms:modified>
</cp:coreProperties>
</file>