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2802FD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7388C">
        <w:rPr>
          <w:rFonts w:ascii="Arial" w:hAnsi="Arial"/>
          <w:sz w:val="22"/>
          <w:szCs w:val="22"/>
        </w:rPr>
        <w:t>OCTOBER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58D1221C" w:rsidR="00AE2EF3" w:rsidRDefault="001E2306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256 x 192</w:t>
      </w:r>
      <w:proofErr w:type="gramEnd"/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907824">
        <w:rPr>
          <w:rFonts w:ascii="Arial" w:hAnsi="Arial" w:cs="Arial"/>
          <w:b/>
          <w:sz w:val="22"/>
          <w:szCs w:val="22"/>
        </w:rPr>
        <w:t xml:space="preserve">HYBRID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8D65796" w:rsidR="00714366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>256</w:t>
      </w:r>
      <w:r w:rsidR="00102EA5">
        <w:rPr>
          <w:rFonts w:ascii="Arial" w:hAnsi="Arial" w:cs="Arial"/>
          <w:sz w:val="22"/>
          <w:szCs w:val="22"/>
        </w:rPr>
        <w:t xml:space="preserve"> x </w:t>
      </w:r>
      <w:r w:rsidR="008B205C">
        <w:rPr>
          <w:rFonts w:ascii="Arial" w:hAnsi="Arial" w:cs="Arial"/>
          <w:sz w:val="22"/>
          <w:szCs w:val="22"/>
        </w:rPr>
        <w:t>192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603F5B01" w:rsidR="00BF3E9D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F3E9D"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52297EB" w14:textId="6B1C3F54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contain a </w:t>
      </w:r>
      <w:r w:rsidR="008B205C">
        <w:rPr>
          <w:rFonts w:ascii="Arial" w:hAnsi="Arial" w:cs="Arial"/>
          <w:sz w:val="22"/>
          <w:szCs w:val="22"/>
        </w:rPr>
        <w:t xml:space="preserve">256 x 192 </w:t>
      </w:r>
      <w:proofErr w:type="spellStart"/>
      <w:r w:rsidR="007C5024">
        <w:rPr>
          <w:rFonts w:ascii="Arial" w:hAnsi="Arial" w:cs="Arial"/>
          <w:sz w:val="22"/>
          <w:szCs w:val="22"/>
        </w:rPr>
        <w:t>VOx</w:t>
      </w:r>
      <w:proofErr w:type="spellEnd"/>
      <w:r w:rsidR="007C5024">
        <w:rPr>
          <w:rFonts w:ascii="Arial" w:hAnsi="Arial" w:cs="Arial"/>
          <w:sz w:val="22"/>
          <w:szCs w:val="22"/>
        </w:rPr>
        <w:t xml:space="preserve"> uncooled thermal sensor</w:t>
      </w:r>
      <w:r>
        <w:rPr>
          <w:rFonts w:ascii="Arial" w:hAnsi="Arial" w:cs="Arial"/>
          <w:sz w:val="22"/>
          <w:szCs w:val="22"/>
        </w:rPr>
        <w:t xml:space="preserve"> with a </w:t>
      </w:r>
      <w:r w:rsidR="008B205C">
        <w:rPr>
          <w:rFonts w:ascii="Arial" w:hAnsi="Arial" w:cs="Arial"/>
          <w:sz w:val="22"/>
          <w:szCs w:val="22"/>
        </w:rPr>
        <w:t>[3.5</w:t>
      </w:r>
      <w:r>
        <w:rPr>
          <w:rFonts w:ascii="Arial" w:hAnsi="Arial" w:cs="Arial"/>
          <w:sz w:val="22"/>
          <w:szCs w:val="22"/>
        </w:rPr>
        <w:t xml:space="preserve"> mm</w:t>
      </w:r>
      <w:r w:rsidR="008B205C">
        <w:rPr>
          <w:rFonts w:ascii="Arial" w:hAnsi="Arial" w:cs="Arial"/>
          <w:sz w:val="22"/>
          <w:szCs w:val="22"/>
        </w:rPr>
        <w:t>] [7 mm]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</w:t>
      </w:r>
      <w:r w:rsidR="007C5024">
        <w:rPr>
          <w:rFonts w:ascii="Arial" w:hAnsi="Arial" w:cs="Arial"/>
          <w:sz w:val="22"/>
          <w:szCs w:val="22"/>
        </w:rPr>
        <w:t>.</w:t>
      </w:r>
    </w:p>
    <w:p w14:paraId="0E9FBD62" w14:textId="7F2CB57B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a 1/2.</w:t>
      </w:r>
      <w:r w:rsidR="008B205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-in. </w:t>
      </w:r>
      <w:r w:rsidR="008B20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MP progressive-scan CMOS Sensor and a </w:t>
      </w:r>
      <w:r w:rsidR="008B205C">
        <w:rPr>
          <w:rFonts w:ascii="Arial" w:hAnsi="Arial" w:cs="Arial"/>
          <w:sz w:val="22"/>
          <w:szCs w:val="22"/>
        </w:rPr>
        <w:t>[4 mm] [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</w:t>
      </w:r>
      <w:r w:rsidR="008B205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fixed lens.</w:t>
      </w:r>
    </w:p>
    <w:p w14:paraId="713B26BE" w14:textId="4ABE2743" w:rsidR="008B205C" w:rsidRDefault="008B205C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Fire and Smoking Detection with active alarm.</w:t>
      </w:r>
    </w:p>
    <w:p w14:paraId="475EEA2A" w14:textId="0AF735FF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come with one (1) LED illuminator with an IR distance of 3</w:t>
      </w:r>
      <w:r w:rsidR="008B20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8B205C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63F6B8A9" w14:textId="0650948A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offer </w:t>
      </w:r>
      <w:r w:rsidR="00AB73CC">
        <w:rPr>
          <w:rFonts w:ascii="Arial" w:hAnsi="Arial" w:cs="Arial"/>
          <w:sz w:val="22"/>
          <w:szCs w:val="22"/>
        </w:rPr>
        <w:t>≤</w:t>
      </w:r>
      <w:r w:rsidR="007C5024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>5</w:t>
      </w:r>
      <w:r w:rsidR="007C5024">
        <w:rPr>
          <w:rFonts w:ascii="Arial" w:hAnsi="Arial" w:cs="Arial"/>
          <w:sz w:val="22"/>
          <w:szCs w:val="22"/>
        </w:rPr>
        <w:t xml:space="preserve">0 </w:t>
      </w:r>
      <w:proofErr w:type="spellStart"/>
      <w:proofErr w:type="gramStart"/>
      <w:r w:rsidR="007C5024"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 w:rsidR="007C5024">
        <w:rPr>
          <w:rFonts w:ascii="Arial" w:hAnsi="Arial" w:cs="Arial"/>
          <w:sz w:val="22"/>
          <w:szCs w:val="22"/>
        </w:rPr>
        <w:t xml:space="preserve"> thermal sensitivity.</w:t>
      </w:r>
    </w:p>
    <w:p w14:paraId="00D11E45" w14:textId="0FC85762" w:rsidR="00D51891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51891">
        <w:rPr>
          <w:rFonts w:ascii="Arial" w:hAnsi="Arial" w:cs="Arial"/>
          <w:sz w:val="22"/>
          <w:szCs w:val="22"/>
        </w:rPr>
        <w:t xml:space="preserve"> camera shall accept </w:t>
      </w:r>
      <w:r w:rsidR="00810623">
        <w:rPr>
          <w:rFonts w:ascii="Arial" w:hAnsi="Arial" w:cs="Arial"/>
          <w:sz w:val="22"/>
          <w:szCs w:val="22"/>
        </w:rPr>
        <w:t xml:space="preserve">one (1) </w:t>
      </w:r>
      <w:r w:rsidR="00D51891">
        <w:rPr>
          <w:rFonts w:ascii="Arial" w:hAnsi="Arial" w:cs="Arial"/>
          <w:sz w:val="22"/>
          <w:szCs w:val="22"/>
        </w:rPr>
        <w:t xml:space="preserve">incoming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810623">
        <w:rPr>
          <w:rFonts w:ascii="Arial" w:hAnsi="Arial" w:cs="Arial"/>
          <w:sz w:val="22"/>
          <w:szCs w:val="22"/>
        </w:rPr>
        <w:t xml:space="preserve">one (1) </w:t>
      </w:r>
      <w:r w:rsidR="00D51891">
        <w:rPr>
          <w:rFonts w:ascii="Arial" w:hAnsi="Arial" w:cs="Arial"/>
          <w:sz w:val="22"/>
          <w:szCs w:val="22"/>
        </w:rPr>
        <w:t xml:space="preserve">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64F8469" w14:textId="62338909" w:rsidR="008B205C" w:rsidRDefault="008B205C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one (1) audio input and one (1) audio output.</w:t>
      </w:r>
    </w:p>
    <w:p w14:paraId="7E0FAE31" w14:textId="62FE0EF9" w:rsidR="00C8056F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0E1CD11" w:rsidR="001B6545" w:rsidRPr="00B16FE5" w:rsidRDefault="00AB73CC" w:rsidP="008B205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300 x 400</w:t>
      </w:r>
      <w:r w:rsidR="007C5024" w:rsidRPr="007C5024">
        <w:rPr>
          <w:rFonts w:ascii="Arial" w:hAnsi="Arial" w:cs="Arial"/>
          <w:sz w:val="22"/>
          <w:szCs w:val="22"/>
        </w:rPr>
        <w:t xml:space="preserve"> </w:t>
      </w:r>
      <w:r w:rsidR="00B437F2">
        <w:rPr>
          <w:rFonts w:ascii="Arial" w:hAnsi="Arial" w:cs="Arial"/>
          <w:sz w:val="22"/>
          <w:szCs w:val="22"/>
        </w:rPr>
        <w:t xml:space="preserve">HYBRID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 xml:space="preserve">– </w:t>
      </w:r>
      <w:r w:rsidR="008B205C">
        <w:rPr>
          <w:rFonts w:ascii="Arial" w:hAnsi="Arial" w:cs="Arial"/>
          <w:sz w:val="22"/>
          <w:szCs w:val="22"/>
        </w:rPr>
        <w:br/>
        <w:t>[</w:t>
      </w:r>
      <w:r w:rsidR="008B205C" w:rsidRPr="008B205C">
        <w:rPr>
          <w:rFonts w:ascii="Arial" w:hAnsi="Arial" w:cs="Arial"/>
          <w:sz w:val="22"/>
          <w:szCs w:val="22"/>
        </w:rPr>
        <w:t>DH-TPC-BF1241N-D3F4</w:t>
      </w:r>
      <w:r w:rsidR="008B205C">
        <w:rPr>
          <w:rFonts w:ascii="Arial" w:hAnsi="Arial" w:cs="Arial"/>
          <w:sz w:val="22"/>
          <w:szCs w:val="22"/>
        </w:rPr>
        <w:t>] [</w:t>
      </w:r>
      <w:r w:rsidR="008B205C" w:rsidRPr="008B205C">
        <w:rPr>
          <w:rFonts w:ascii="Arial" w:hAnsi="Arial" w:cs="Arial"/>
          <w:sz w:val="22"/>
          <w:szCs w:val="22"/>
        </w:rPr>
        <w:t>DH-TPC-BF1241N-D7F8</w:t>
      </w:r>
      <w:r w:rsidR="008B205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D97F8A4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256 x 192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A2A73BD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simultaneously transmit and receive video, audio, and control signals over a TCP/IP connection. </w:t>
      </w:r>
    </w:p>
    <w:p w14:paraId="69A6CA10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contain a 256 x 192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with a [3.5 mm] [7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EA2AEB0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a 1/2.7-in. 4 MP progressive-scan CMOS Sensor and a [4 mm] [8 mm] fixed lens.</w:t>
      </w:r>
    </w:p>
    <w:p w14:paraId="02147ED7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Fire and Smoking Detection with active alarm.</w:t>
      </w:r>
    </w:p>
    <w:p w14:paraId="6752BCF8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come with one (1) LED illuminator with an IR distance of 30.0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6C285F25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≤ 50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63D6F23E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accept two (2) incoming alarm channels and offer two (2) outgoing alarm channels.</w:t>
      </w:r>
    </w:p>
    <w:p w14:paraId="481832A1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one (1) audio input and one (1) audio output.</w:t>
      </w:r>
    </w:p>
    <w:p w14:paraId="635B18DD" w14:textId="77777777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Thermal Imaging</w:t>
      </w:r>
    </w:p>
    <w:p w14:paraId="57CD9EDA" w14:textId="65D2200C" w:rsidR="007C5024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</w:t>
      </w:r>
      <w:r w:rsidR="008B205C">
        <w:rPr>
          <w:rFonts w:ascii="Arial" w:hAnsi="Arial" w:cs="Arial"/>
          <w:sz w:val="22"/>
          <w:szCs w:val="22"/>
        </w:rPr>
        <w:t>256</w:t>
      </w:r>
      <w:r w:rsidR="00AB73CC">
        <w:rPr>
          <w:rFonts w:ascii="Arial" w:hAnsi="Arial" w:cs="Arial"/>
          <w:sz w:val="22"/>
          <w:szCs w:val="22"/>
        </w:rPr>
        <w:t xml:space="preserve"> x </w:t>
      </w:r>
      <w:r w:rsidR="008B205C">
        <w:rPr>
          <w:rFonts w:ascii="Arial" w:hAnsi="Arial" w:cs="Arial"/>
          <w:sz w:val="22"/>
          <w:szCs w:val="22"/>
        </w:rPr>
        <w:t>192</w:t>
      </w:r>
      <w:r w:rsidR="008134C9">
        <w:rPr>
          <w:rFonts w:ascii="Arial" w:hAnsi="Arial" w:cs="Arial"/>
          <w:sz w:val="22"/>
          <w:szCs w:val="22"/>
        </w:rPr>
        <w:t xml:space="preserve"> uncooled </w:t>
      </w:r>
      <w:proofErr w:type="spellStart"/>
      <w:r w:rsidR="008134C9">
        <w:rPr>
          <w:rFonts w:ascii="Arial" w:hAnsi="Arial" w:cs="Arial"/>
          <w:sz w:val="22"/>
          <w:szCs w:val="22"/>
        </w:rPr>
        <w:t>VOx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Microbolometer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58497760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have a pixel size of 1</w:t>
      </w:r>
      <w:r w:rsidR="008B205C">
        <w:rPr>
          <w:rFonts w:ascii="Arial" w:hAnsi="Arial" w:cs="Arial"/>
          <w:sz w:val="22"/>
          <w:szCs w:val="22"/>
        </w:rPr>
        <w:t>2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5551C66C" w14:textId="6CBB68A6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</w:t>
      </w:r>
      <w:r w:rsidR="00862677">
        <w:rPr>
          <w:rFonts w:ascii="Arial" w:hAnsi="Arial" w:cs="Arial"/>
          <w:sz w:val="22"/>
          <w:szCs w:val="22"/>
        </w:rPr>
        <w:br/>
        <w:t>≤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>5</w:t>
      </w:r>
      <w:r w:rsidR="007527D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 w:rsidR="008134C9"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3F8611AB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649F8998" w14:textId="37C9BEDA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02A450CB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fixed</w:t>
      </w:r>
      <w:r w:rsidR="00862677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 xml:space="preserve">[3.5 mm] [7 mm] </w:t>
      </w:r>
      <w:proofErr w:type="spellStart"/>
      <w:r w:rsidR="008134C9">
        <w:rPr>
          <w:rFonts w:ascii="Arial" w:hAnsi="Arial" w:cs="Arial"/>
          <w:sz w:val="22"/>
          <w:szCs w:val="22"/>
        </w:rPr>
        <w:t>athermalized</w:t>
      </w:r>
      <w:proofErr w:type="spellEnd"/>
      <w:r w:rsidR="008134C9">
        <w:rPr>
          <w:rFonts w:ascii="Arial" w:hAnsi="Arial" w:cs="Arial"/>
          <w:sz w:val="22"/>
          <w:szCs w:val="22"/>
        </w:rPr>
        <w:t>, focus-free lens.</w:t>
      </w:r>
    </w:p>
    <w:p w14:paraId="746E8C12" w14:textId="182134E4" w:rsidR="00203AD2" w:rsidRPr="007527D0" w:rsidRDefault="00203AD2" w:rsidP="00AB73CC">
      <w:pPr>
        <w:keepNext/>
        <w:keepLines/>
        <w:tabs>
          <w:tab w:val="left" w:pos="900"/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1AC92424" w14:textId="77777777" w:rsidR="00907824" w:rsidRDefault="00907824" w:rsidP="009078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Visible-light Imaging</w:t>
      </w:r>
    </w:p>
    <w:p w14:paraId="317C3971" w14:textId="58287920" w:rsidR="00907824" w:rsidRDefault="00B437F2" w:rsidP="009078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 1/</w:t>
      </w:r>
      <w:r>
        <w:rPr>
          <w:rFonts w:ascii="Arial" w:hAnsi="Arial" w:cs="Arial"/>
          <w:sz w:val="22"/>
          <w:szCs w:val="22"/>
        </w:rPr>
        <w:t>2.</w:t>
      </w:r>
      <w:r w:rsidR="008B205C">
        <w:rPr>
          <w:rFonts w:ascii="Arial" w:hAnsi="Arial" w:cs="Arial"/>
          <w:sz w:val="22"/>
          <w:szCs w:val="22"/>
        </w:rPr>
        <w:t>7</w:t>
      </w:r>
      <w:r w:rsidR="00907824">
        <w:rPr>
          <w:rFonts w:ascii="Arial" w:hAnsi="Arial" w:cs="Arial"/>
          <w:sz w:val="22"/>
          <w:szCs w:val="22"/>
        </w:rPr>
        <w:t>-inch progressive-scan CMOS sensor.</w:t>
      </w:r>
    </w:p>
    <w:p w14:paraId="05B47F05" w14:textId="1565EC73" w:rsidR="00907824" w:rsidRDefault="00B437F2" w:rsidP="008B205C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B205C" w:rsidRPr="008B205C">
        <w:rPr>
          <w:rFonts w:ascii="Arial" w:hAnsi="Arial" w:cs="Arial"/>
          <w:sz w:val="22"/>
          <w:szCs w:val="22"/>
        </w:rPr>
        <w:t>2336 (H) x 1752 (V),</w:t>
      </w:r>
      <w:r w:rsidR="008B20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205C">
        <w:rPr>
          <w:rFonts w:ascii="Arial" w:hAnsi="Arial" w:cs="Arial"/>
          <w:sz w:val="22"/>
          <w:szCs w:val="22"/>
        </w:rPr>
        <w:t>4</w:t>
      </w:r>
      <w:proofErr w:type="gramEnd"/>
      <w:r w:rsidR="00907824" w:rsidRPr="00410C54">
        <w:rPr>
          <w:rFonts w:ascii="Arial" w:hAnsi="Arial" w:cs="Arial"/>
          <w:sz w:val="22"/>
          <w:szCs w:val="22"/>
        </w:rPr>
        <w:t xml:space="preserve"> MP</w:t>
      </w:r>
      <w:r w:rsidR="00907824">
        <w:rPr>
          <w:rFonts w:ascii="Arial" w:hAnsi="Arial" w:cs="Arial"/>
          <w:sz w:val="22"/>
          <w:szCs w:val="22"/>
        </w:rPr>
        <w:t xml:space="preserve"> effective picture elements.</w:t>
      </w:r>
    </w:p>
    <w:p w14:paraId="7879838F" w14:textId="2DB01DFA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 xml:space="preserve">[4 mm] [8 mm] </w:t>
      </w:r>
      <w:r>
        <w:rPr>
          <w:rFonts w:ascii="Arial" w:hAnsi="Arial" w:cs="Arial"/>
          <w:sz w:val="22"/>
          <w:szCs w:val="22"/>
        </w:rPr>
        <w:t xml:space="preserve">fixed lens with a maximum aperture of </w:t>
      </w:r>
      <w:r w:rsidR="008B205C">
        <w:rPr>
          <w:rFonts w:ascii="Arial" w:hAnsi="Arial" w:cs="Arial"/>
          <w:sz w:val="22"/>
          <w:szCs w:val="22"/>
        </w:rPr>
        <w:t>F2.0</w:t>
      </w:r>
      <w:r w:rsidR="00907824">
        <w:rPr>
          <w:rFonts w:ascii="Arial" w:hAnsi="Arial" w:cs="Arial"/>
          <w:sz w:val="22"/>
          <w:szCs w:val="22"/>
        </w:rPr>
        <w:t>.</w:t>
      </w:r>
    </w:p>
    <w:p w14:paraId="68B8ED3F" w14:textId="657B3EF6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have a horizontal angle of view of </w:t>
      </w:r>
      <w:r w:rsidR="008B205C">
        <w:rPr>
          <w:rFonts w:ascii="Arial" w:hAnsi="Arial" w:cs="Arial"/>
          <w:sz w:val="22"/>
          <w:szCs w:val="22"/>
        </w:rPr>
        <w:t>[71.2</w:t>
      </w:r>
      <w:r w:rsidR="00907824" w:rsidRPr="0075214F"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 [33.4</w:t>
      </w:r>
      <w:r w:rsidR="008B205C" w:rsidRPr="0075214F"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and a vertical angle of view of </w:t>
      </w:r>
      <w:r w:rsidR="008B205C">
        <w:rPr>
          <w:rFonts w:ascii="Arial" w:hAnsi="Arial" w:cs="Arial"/>
          <w:sz w:val="22"/>
          <w:szCs w:val="22"/>
        </w:rPr>
        <w:t>[5</w:t>
      </w:r>
      <w:r w:rsidR="00AB73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 [25°]</w:t>
      </w:r>
      <w:r w:rsidR="00907824">
        <w:rPr>
          <w:rFonts w:ascii="Arial" w:hAnsi="Arial" w:cs="Arial"/>
          <w:sz w:val="22"/>
          <w:szCs w:val="22"/>
        </w:rPr>
        <w:t>.</w:t>
      </w:r>
    </w:p>
    <w:p w14:paraId="5942705F" w14:textId="5235EB92" w:rsidR="00907824" w:rsidRDefault="00B437F2" w:rsidP="0090782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shall </w:t>
      </w:r>
      <w:r w:rsidR="00907824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07824">
        <w:rPr>
          <w:rFonts w:ascii="Arial" w:hAnsi="Arial" w:cs="Arial"/>
          <w:sz w:val="22"/>
          <w:szCs w:val="22"/>
        </w:rPr>
        <w:t>0.0</w:t>
      </w:r>
      <w:r w:rsidR="008B205C">
        <w:rPr>
          <w:rFonts w:ascii="Arial" w:hAnsi="Arial" w:cs="Arial"/>
          <w:sz w:val="22"/>
          <w:szCs w:val="22"/>
        </w:rPr>
        <w:t>5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8B205C">
        <w:rPr>
          <w:rFonts w:ascii="Arial" w:hAnsi="Arial" w:cs="Arial"/>
          <w:sz w:val="22"/>
          <w:szCs w:val="22"/>
        </w:rPr>
        <w:t>F2.0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907824">
        <w:rPr>
          <w:rFonts w:ascii="Arial" w:hAnsi="Arial" w:cs="Arial"/>
          <w:sz w:val="22"/>
          <w:szCs w:val="22"/>
        </w:rPr>
        <w:t xml:space="preserve">when in IR </w:t>
      </w:r>
      <w:r w:rsidR="00907824" w:rsidRPr="00E70845">
        <w:rPr>
          <w:rFonts w:ascii="Arial" w:hAnsi="Arial" w:cs="Arial"/>
          <w:sz w:val="22"/>
          <w:szCs w:val="22"/>
        </w:rPr>
        <w:t>mode</w:t>
      </w:r>
      <w:r w:rsidR="00907824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907824">
        <w:rPr>
          <w:rFonts w:ascii="Arial" w:hAnsi="Arial" w:cs="Arial"/>
          <w:sz w:val="22"/>
          <w:szCs w:val="22"/>
        </w:rPr>
        <w:t>0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8B205C">
        <w:rPr>
          <w:rFonts w:ascii="Arial" w:hAnsi="Arial" w:cs="Arial"/>
          <w:sz w:val="22"/>
          <w:szCs w:val="22"/>
        </w:rPr>
        <w:t>F2.0</w:t>
      </w:r>
      <w:r w:rsidR="00907824">
        <w:rPr>
          <w:rFonts w:ascii="Arial" w:hAnsi="Arial" w:cs="Arial"/>
          <w:sz w:val="22"/>
          <w:szCs w:val="22"/>
        </w:rPr>
        <w:t xml:space="preserve">. </w:t>
      </w:r>
    </w:p>
    <w:p w14:paraId="2E67D5D4" w14:textId="77777777" w:rsidR="00907824" w:rsidRDefault="00907824" w:rsidP="009078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48854AA" w:rsidR="00A63ABA" w:rsidRPr="00E47CED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4F2D79E0" w:rsidR="00A63ABA" w:rsidRDefault="00907824" w:rsidP="00B437F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the </w:t>
      </w:r>
      <w:r w:rsidR="00B437F2" w:rsidRPr="00B437F2">
        <w:rPr>
          <w:rFonts w:ascii="Arial" w:hAnsi="Arial" w:cs="Arial"/>
          <w:sz w:val="22"/>
          <w:szCs w:val="22"/>
        </w:rPr>
        <w:t xml:space="preserve">H.265, H.264M, H.264H, H.264B, </w:t>
      </w:r>
      <w:r w:rsidR="00B437F2">
        <w:rPr>
          <w:rFonts w:ascii="Arial" w:hAnsi="Arial" w:cs="Arial"/>
          <w:sz w:val="22"/>
          <w:szCs w:val="22"/>
        </w:rPr>
        <w:t xml:space="preserve">and the </w:t>
      </w:r>
      <w:r w:rsidR="00B437F2" w:rsidRPr="00B437F2">
        <w:rPr>
          <w:rFonts w:ascii="Arial" w:hAnsi="Arial" w:cs="Arial"/>
          <w:sz w:val="22"/>
          <w:szCs w:val="22"/>
        </w:rPr>
        <w:t>MJPEG</w:t>
      </w:r>
      <w:r w:rsidR="00C10D62">
        <w:rPr>
          <w:rFonts w:ascii="Arial" w:hAnsi="Arial" w:cs="Arial"/>
          <w:sz w:val="22"/>
          <w:szCs w:val="22"/>
        </w:rPr>
        <w:t xml:space="preserve"> video compression protocols.</w:t>
      </w:r>
    </w:p>
    <w:p w14:paraId="3B40144B" w14:textId="3F55E477" w:rsidR="00A63ABA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 w:rsidR="00C10D62"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C8091B3" w14:textId="77777777" w:rsidR="00B437F2" w:rsidRPr="00B437F2" w:rsidRDefault="00907824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>solution of</w:t>
      </w:r>
      <w:r w:rsidR="00B437F2">
        <w:rPr>
          <w:rFonts w:ascii="Arial" w:hAnsi="Arial" w:cs="Arial"/>
          <w:sz w:val="22"/>
          <w:szCs w:val="22"/>
        </w:rPr>
        <w:t>:</w:t>
      </w:r>
    </w:p>
    <w:p w14:paraId="36AA0302" w14:textId="473DA55C" w:rsidR="00A63ABA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Imager: </w:t>
      </w:r>
      <w:r w:rsidR="007527D0">
        <w:rPr>
          <w:rFonts w:ascii="Arial" w:hAnsi="Arial" w:cs="Arial"/>
          <w:sz w:val="22"/>
          <w:szCs w:val="22"/>
        </w:rPr>
        <w:t xml:space="preserve">1280 x </w:t>
      </w:r>
      <w:r>
        <w:rPr>
          <w:rFonts w:ascii="Arial" w:hAnsi="Arial" w:cs="Arial"/>
          <w:sz w:val="22"/>
          <w:szCs w:val="22"/>
        </w:rPr>
        <w:t>960 at 30 fps</w:t>
      </w:r>
    </w:p>
    <w:p w14:paraId="3BFF2BBC" w14:textId="4DB4307C" w:rsidR="00B437F2" w:rsidRPr="00B437F2" w:rsidRDefault="00B437F2" w:rsidP="008B205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Visible Imager: </w:t>
      </w:r>
      <w:r w:rsidR="008B205C" w:rsidRPr="008B205C">
        <w:rPr>
          <w:rFonts w:ascii="Arial" w:hAnsi="Arial" w:cs="Arial"/>
          <w:sz w:val="22"/>
          <w:szCs w:val="22"/>
        </w:rPr>
        <w:t>2336 x 1752</w:t>
      </w:r>
      <w:r w:rsidR="008B20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30 fps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27F31A1B" w:rsidR="00A63ABA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8DBBB75" w:rsidR="00A63ABA" w:rsidRPr="00DC2480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461AE62B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EB2E0C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29E19F73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077058F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4C8D0D9D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</w:t>
      </w:r>
      <w:proofErr w:type="gramStart"/>
      <w:r w:rsidR="00A63ABA">
        <w:rPr>
          <w:rFonts w:ascii="Arial" w:hAnsi="Arial" w:cs="Arial"/>
          <w:sz w:val="22"/>
          <w:szCs w:val="22"/>
        </w:rPr>
        <w:t>include: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ABA">
        <w:rPr>
          <w:rFonts w:ascii="Arial" w:hAnsi="Arial" w:cs="Arial"/>
          <w:sz w:val="22"/>
          <w:szCs w:val="22"/>
        </w:rPr>
        <w:t>MicroSD</w:t>
      </w:r>
      <w:proofErr w:type="spellEnd"/>
      <w:r w:rsidR="007527D0">
        <w:rPr>
          <w:rFonts w:ascii="Arial" w:hAnsi="Arial" w:cs="Arial"/>
          <w:sz w:val="22"/>
          <w:szCs w:val="22"/>
        </w:rPr>
        <w:t xml:space="preserve"> (maximum </w:t>
      </w:r>
      <w:r w:rsidR="000A6608">
        <w:rPr>
          <w:rFonts w:ascii="Arial" w:hAnsi="Arial" w:cs="Arial"/>
          <w:sz w:val="22"/>
          <w:szCs w:val="22"/>
        </w:rPr>
        <w:t>128</w:t>
      </w:r>
      <w:r w:rsidR="007527D0">
        <w:rPr>
          <w:rFonts w:ascii="Arial" w:hAnsi="Arial" w:cs="Arial"/>
          <w:sz w:val="22"/>
          <w:szCs w:val="22"/>
        </w:rPr>
        <w:t xml:space="preserve">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37AFEDEB" w:rsidR="00A63ABA" w:rsidRPr="00D35F84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3102DCAC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EB2E0C">
        <w:rPr>
          <w:rFonts w:ascii="Arial" w:hAnsi="Arial" w:cs="Arial"/>
          <w:sz w:val="22"/>
          <w:szCs w:val="22"/>
        </w:rPr>
        <w:t xml:space="preserve"> camera shall support the </w:t>
      </w:r>
      <w:r w:rsidR="000A6608">
        <w:rPr>
          <w:rFonts w:ascii="Arial" w:hAnsi="Arial" w:cs="Arial"/>
          <w:sz w:val="22"/>
          <w:szCs w:val="22"/>
        </w:rPr>
        <w:t>DSS Pro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0A6608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 xml:space="preserve">DSS </w:t>
      </w:r>
      <w:proofErr w:type="spellStart"/>
      <w:r w:rsidR="000A6608">
        <w:rPr>
          <w:rFonts w:ascii="Arial" w:hAnsi="Arial" w:cs="Arial"/>
          <w:sz w:val="22"/>
          <w:szCs w:val="22"/>
        </w:rPr>
        <w:t>Express</w:t>
      </w:r>
      <w:r w:rsidR="00A63ABA">
        <w:rPr>
          <w:rFonts w:ascii="Arial" w:hAnsi="Arial" w:cs="Arial"/>
          <w:sz w:val="22"/>
          <w:szCs w:val="22"/>
        </w:rPr>
        <w:t>management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software.</w:t>
      </w:r>
    </w:p>
    <w:p w14:paraId="40455F44" w14:textId="3E646B69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27057F2B" w:rsidR="00A63ABA" w:rsidRPr="00D35F84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 w:rsidR="00EB2E0C"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18464378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(</w:t>
      </w:r>
      <w:r w:rsidR="000A6608">
        <w:rPr>
          <w:rFonts w:ascii="Arial" w:hAnsi="Arial" w:cs="Arial"/>
          <w:sz w:val="22"/>
          <w:szCs w:val="22"/>
        </w:rPr>
        <w:t>RCA</w:t>
      </w:r>
      <w:r w:rsidR="000639ED">
        <w:rPr>
          <w:rFonts w:ascii="Arial" w:hAnsi="Arial" w:cs="Arial"/>
          <w:sz w:val="22"/>
          <w:szCs w:val="22"/>
        </w:rPr>
        <w:t xml:space="preserve">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</w:t>
      </w:r>
      <w:r w:rsidR="000A6608">
        <w:rPr>
          <w:rFonts w:ascii="Arial" w:hAnsi="Arial" w:cs="Arial"/>
          <w:sz w:val="22"/>
          <w:szCs w:val="22"/>
        </w:rPr>
        <w:t>RCA</w:t>
      </w:r>
      <w:r w:rsidR="000639ED">
        <w:rPr>
          <w:rFonts w:ascii="Arial" w:hAnsi="Arial" w:cs="Arial"/>
          <w:sz w:val="22"/>
          <w:szCs w:val="22"/>
        </w:rPr>
        <w:t xml:space="preserve">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259E4C9B" w:rsidR="00FB7D37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01EFFDDA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0A6608">
        <w:rPr>
          <w:rFonts w:ascii="Arial" w:hAnsi="Arial" w:cs="Arial"/>
          <w:sz w:val="22"/>
          <w:szCs w:val="22"/>
        </w:rPr>
        <w:t xml:space="preserve">one (1) </w:t>
      </w:r>
      <w:r w:rsidR="00A63ABA">
        <w:rPr>
          <w:rFonts w:ascii="Arial" w:hAnsi="Arial" w:cs="Arial"/>
          <w:sz w:val="22"/>
          <w:szCs w:val="22"/>
        </w:rPr>
        <w:t xml:space="preserve">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</w:t>
      </w:r>
      <w:r w:rsidR="000A6608">
        <w:rPr>
          <w:rFonts w:ascii="Arial" w:hAnsi="Arial" w:cs="Arial"/>
          <w:sz w:val="22"/>
          <w:szCs w:val="22"/>
        </w:rPr>
        <w:t xml:space="preserve">one (1) </w:t>
      </w:r>
      <w:r w:rsidR="00E71837">
        <w:rPr>
          <w:rFonts w:ascii="Arial" w:hAnsi="Arial" w:cs="Arial"/>
          <w:sz w:val="22"/>
          <w:szCs w:val="22"/>
        </w:rPr>
        <w:t>channel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137887F" w:rsidR="002B5192" w:rsidRPr="002B5192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0A6608">
        <w:rPr>
          <w:rFonts w:ascii="Arial" w:hAnsi="Arial" w:cs="Arial"/>
          <w:sz w:val="22"/>
          <w:szCs w:val="22"/>
        </w:rPr>
        <w:t>–3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0A6608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0A6608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0A6608">
        <w:rPr>
          <w:rFonts w:ascii="Arial" w:hAnsi="Arial" w:cs="Arial"/>
          <w:sz w:val="22"/>
          <w:szCs w:val="22"/>
        </w:rPr>
        <w:t>–22</w:t>
      </w:r>
      <w:r w:rsidR="00AB73CC">
        <w:rPr>
          <w:rFonts w:ascii="Arial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AB73CC">
        <w:rPr>
          <w:rFonts w:ascii="Arial" w:eastAsia="Batang" w:hAnsi="Arial" w:cs="Arial"/>
          <w:sz w:val="22"/>
          <w:szCs w:val="22"/>
        </w:rPr>
        <w:t xml:space="preserve">F to </w:t>
      </w:r>
      <w:r w:rsidR="000A6608">
        <w:rPr>
          <w:rFonts w:ascii="Arial" w:eastAsia="Batang" w:hAnsi="Arial" w:cs="Arial"/>
          <w:sz w:val="22"/>
          <w:szCs w:val="22"/>
        </w:rPr>
        <w:t>140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326750B0" w:rsidR="00B037D3" w:rsidRPr="00EB2E0C" w:rsidRDefault="00907824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037D3"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="00B037D3" w:rsidRPr="00EB2E0C">
        <w:rPr>
          <w:rFonts w:ascii="Arial" w:hAnsi="Arial" w:cs="Arial"/>
          <w:sz w:val="22"/>
          <w:szCs w:val="22"/>
        </w:rPr>
        <w:t xml:space="preserve"> V</w:t>
      </w:r>
      <w:r w:rsidR="000A6608">
        <w:rPr>
          <w:rFonts w:ascii="Arial" w:hAnsi="Arial" w:cs="Arial"/>
          <w:sz w:val="22"/>
          <w:szCs w:val="22"/>
        </w:rPr>
        <w:t>D</w:t>
      </w:r>
      <w:r w:rsidR="00B037D3" w:rsidRPr="00EB2E0C">
        <w:rPr>
          <w:rFonts w:ascii="Arial" w:hAnsi="Arial" w:cs="Arial"/>
          <w:sz w:val="22"/>
          <w:szCs w:val="22"/>
        </w:rPr>
        <w:t>C</w:t>
      </w:r>
      <w:r w:rsidR="000A6608">
        <w:rPr>
          <w:rFonts w:ascii="Arial" w:hAnsi="Arial" w:cs="Arial"/>
          <w:sz w:val="22"/>
          <w:szCs w:val="22"/>
        </w:rPr>
        <w:t xml:space="preserve"> or a </w:t>
      </w:r>
      <w:proofErr w:type="spellStart"/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710CBD2" w:rsidR="008536CB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A8A7580" w:rsidR="00FD5927" w:rsidRDefault="0090782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6984000" w:rsidR="00822284" w:rsidRDefault="0090782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7AD504F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7355C772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7840" w14:textId="77777777" w:rsidR="008A5E65" w:rsidRDefault="008A5E65">
      <w:r>
        <w:separator/>
      </w:r>
    </w:p>
  </w:endnote>
  <w:endnote w:type="continuationSeparator" w:id="0">
    <w:p w14:paraId="13DE077A" w14:textId="77777777" w:rsidR="008A5E65" w:rsidRDefault="008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2288B66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10623">
      <w:rPr>
        <w:rFonts w:ascii="Arial" w:hAnsi="Arial"/>
        <w:noProof/>
        <w:sz w:val="20"/>
        <w:szCs w:val="20"/>
      </w:rPr>
      <w:t>10-29-20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10623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F93759C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10623">
      <w:rPr>
        <w:rFonts w:ascii="Arial" w:hAnsi="Arial"/>
        <w:noProof/>
        <w:sz w:val="20"/>
        <w:szCs w:val="20"/>
      </w:rPr>
      <w:t>10-29-20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1062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CB4F311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10623">
      <w:rPr>
        <w:rFonts w:ascii="Arial" w:hAnsi="Arial"/>
        <w:noProof/>
        <w:sz w:val="20"/>
        <w:szCs w:val="20"/>
      </w:rPr>
      <w:t>10-29-20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1062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546A" w14:textId="77777777" w:rsidR="008A5E65" w:rsidRDefault="008A5E65">
      <w:r>
        <w:separator/>
      </w:r>
    </w:p>
  </w:footnote>
  <w:footnote w:type="continuationSeparator" w:id="0">
    <w:p w14:paraId="14F0ED96" w14:textId="77777777" w:rsidR="008A5E65" w:rsidRDefault="008A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6608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2306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623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677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5E65"/>
    <w:rsid w:val="008A6F46"/>
    <w:rsid w:val="008B1FA6"/>
    <w:rsid w:val="008B205C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824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388C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050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B73CC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7F2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0651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691A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83A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53FE-3509-41CB-B414-B0627BC7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10819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5</cp:revision>
  <cp:lastPrinted>2016-09-26T15:31:00Z</cp:lastPrinted>
  <dcterms:created xsi:type="dcterms:W3CDTF">2020-10-29T14:46:00Z</dcterms:created>
  <dcterms:modified xsi:type="dcterms:W3CDTF">2020-10-29T15:04:00Z</dcterms:modified>
</cp:coreProperties>
</file>