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683A96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44DC1">
        <w:rPr>
          <w:rFonts w:ascii="Arial" w:hAnsi="Arial"/>
          <w:sz w:val="22"/>
          <w:szCs w:val="22"/>
        </w:rPr>
        <w:t>SEPTEMBER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4B0AA954" w:rsidR="00B91695" w:rsidRDefault="00244DC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0B56E2">
        <w:rPr>
          <w:rFonts w:ascii="Arial" w:hAnsi="Arial" w:cs="Arial"/>
          <w:b/>
          <w:sz w:val="22"/>
          <w:szCs w:val="22"/>
        </w:rPr>
        <w:t>STARLIGHT</w:t>
      </w:r>
      <w:r w:rsidR="005D6057">
        <w:rPr>
          <w:rFonts w:ascii="Arial" w:hAnsi="Arial" w:cs="Arial"/>
          <w:b/>
          <w:sz w:val="22"/>
          <w:szCs w:val="22"/>
        </w:rPr>
        <w:t xml:space="preserve"> NETWORK </w:t>
      </w:r>
      <w:r w:rsidR="00112B23">
        <w:rPr>
          <w:rFonts w:ascii="Arial" w:hAnsi="Arial" w:cs="Arial"/>
          <w:b/>
          <w:sz w:val="22"/>
          <w:szCs w:val="22"/>
        </w:rPr>
        <w:t>DOME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5D7A119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DE4893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071FCFC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0B56E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469E6EB3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7BD2E4F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0B56E2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</w:t>
      </w:r>
      <w:r w:rsidR="000B56E2">
        <w:rPr>
          <w:rFonts w:ascii="Arial" w:hAnsi="Arial" w:cs="Arial"/>
          <w:sz w:val="22"/>
          <w:szCs w:val="22"/>
        </w:rPr>
        <w:t>detailed</w:t>
      </w:r>
      <w:r>
        <w:rPr>
          <w:rFonts w:ascii="Arial" w:hAnsi="Arial" w:cs="Arial"/>
          <w:sz w:val="22"/>
          <w:szCs w:val="22"/>
        </w:rPr>
        <w:t xml:space="preserve"> images in </w:t>
      </w:r>
      <w:r w:rsidR="000B56E2">
        <w:rPr>
          <w:rFonts w:ascii="Arial" w:hAnsi="Arial" w:cs="Arial"/>
          <w:sz w:val="22"/>
          <w:szCs w:val="22"/>
        </w:rPr>
        <w:t>dark environments</w:t>
      </w:r>
      <w:r>
        <w:rPr>
          <w:rFonts w:ascii="Arial" w:hAnsi="Arial" w:cs="Arial"/>
          <w:sz w:val="22"/>
          <w:szCs w:val="22"/>
        </w:rPr>
        <w:t>.</w:t>
      </w:r>
    </w:p>
    <w:p w14:paraId="778F9A91" w14:textId="3FF36AEB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advanced analytics that detect and categorize between human and vehicular objects and technology that reduces the number of false alarms.</w:t>
      </w:r>
    </w:p>
    <w:p w14:paraId="40FB5B65" w14:textId="05D2D6DD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</w:t>
      </w:r>
      <w:r w:rsidR="00244DC1">
        <w:rPr>
          <w:rFonts w:ascii="Arial" w:hAnsi="Arial" w:cs="Arial"/>
          <w:sz w:val="22"/>
          <w:szCs w:val="22"/>
        </w:rPr>
        <w:t>l include a built-in microphone.</w:t>
      </w:r>
    </w:p>
    <w:p w14:paraId="45E2BFD2" w14:textId="3BFEEAC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27735FF4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55FB0239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EEBF6E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03218D85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3B00738F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778188B8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244DC1">
        <w:rPr>
          <w:rFonts w:ascii="Arial" w:hAnsi="Arial" w:cs="Arial"/>
          <w:sz w:val="22"/>
          <w:szCs w:val="22"/>
        </w:rPr>
        <w:t>8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0B56E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DEF682F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E3BDC18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1238AC51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2337597F" w14:textId="68085E07" w:rsidR="000B56E2" w:rsidRDefault="000B56E2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411D4BC" w:rsidR="001B6545" w:rsidRPr="00B16FE5" w:rsidRDefault="00244DC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112B23">
        <w:rPr>
          <w:rFonts w:ascii="Arial" w:hAnsi="Arial" w:cs="Arial"/>
          <w:sz w:val="22"/>
          <w:szCs w:val="22"/>
        </w:rPr>
        <w:t xml:space="preserve">DOME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85</w:t>
      </w:r>
      <w:r w:rsidR="000B56E2">
        <w:rPr>
          <w:rFonts w:ascii="Arial" w:hAnsi="Arial" w:cs="Arial"/>
          <w:sz w:val="22"/>
          <w:szCs w:val="22"/>
        </w:rPr>
        <w:t>D</w:t>
      </w:r>
      <w:r w:rsidR="00112B23">
        <w:rPr>
          <w:rFonts w:ascii="Arial" w:hAnsi="Arial" w:cs="Arial"/>
          <w:sz w:val="22"/>
          <w:szCs w:val="22"/>
        </w:rPr>
        <w:t>Y</w:t>
      </w:r>
      <w:r w:rsidR="000B56E2">
        <w:rPr>
          <w:rFonts w:ascii="Arial" w:hAnsi="Arial" w:cs="Arial"/>
          <w:sz w:val="22"/>
          <w:szCs w:val="22"/>
        </w:rPr>
        <w:t>62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B77402D" w14:textId="2D774110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DE4893">
        <w:rPr>
          <w:rFonts w:ascii="Arial" w:hAnsi="Arial" w:cs="Arial"/>
          <w:sz w:val="22"/>
          <w:szCs w:val="22"/>
        </w:rPr>
        <w:t>dome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8E5D81C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A09B3D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307050AC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IR LEDs to produce detailed images in dark environments.</w:t>
      </w:r>
    </w:p>
    <w:p w14:paraId="5FD3A455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advanced analytics that detect and categorize between human and vehicular objects and technology that reduces the number of false alarms.</w:t>
      </w:r>
    </w:p>
    <w:p w14:paraId="55544684" w14:textId="77777777" w:rsidR="000B56E2" w:rsidRPr="0016028B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include a built-in microphone.</w:t>
      </w:r>
    </w:p>
    <w:p w14:paraId="1D22168A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3FC764C7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5F720C6B" w14:textId="77777777" w:rsidR="000B56E2" w:rsidRPr="00C97470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355354D1" w14:textId="77777777" w:rsidR="000B56E2" w:rsidRPr="00C97470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8E997A3" w14:textId="77777777" w:rsidR="000B56E2" w:rsidRPr="00E36B78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46B2D85" w14:textId="77777777" w:rsidR="000B56E2" w:rsidRPr="00E36B78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EBE10F8" w14:textId="77777777" w:rsidR="000B56E2" w:rsidRPr="00E36B78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C9DE924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2105C50D" w14:textId="77777777" w:rsidR="000B56E2" w:rsidRPr="00BC4B85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8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75653552" w14:textId="77777777" w:rsidR="000B56E2" w:rsidRDefault="000B56E2" w:rsidP="000B56E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46BB946F" w14:textId="77777777" w:rsidR="000B56E2" w:rsidRPr="00A57351" w:rsidRDefault="000B56E2" w:rsidP="000B56E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253A33BA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IP67 Ingress Protection standard.</w:t>
      </w:r>
    </w:p>
    <w:p w14:paraId="44DF3266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IK10 Vandal Resistance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1B67DDC7" w14:textId="77777777" w:rsidR="00B259A5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 Progressive-scan CMOS</w:t>
      </w:r>
      <w:r>
        <w:rPr>
          <w:rFonts w:ascii="Arial" w:hAnsi="Arial" w:cs="Arial"/>
          <w:sz w:val="22"/>
          <w:szCs w:val="22"/>
        </w:rPr>
        <w:t xml:space="preserve"> imager.</w:t>
      </w:r>
    </w:p>
    <w:p w14:paraId="7AB3DA61" w14:textId="77777777" w:rsidR="00B259A5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effective number of pixels of </w:t>
      </w:r>
      <w:r w:rsidRPr="00244DC1">
        <w:rPr>
          <w:rFonts w:ascii="Arial" w:hAnsi="Arial" w:cs="Arial"/>
          <w:sz w:val="22"/>
          <w:szCs w:val="22"/>
        </w:rPr>
        <w:t>3840(H) x 2160(V)</w:t>
      </w:r>
      <w:r>
        <w:rPr>
          <w:rFonts w:ascii="Arial" w:hAnsi="Arial" w:cs="Arial"/>
          <w:sz w:val="22"/>
          <w:szCs w:val="22"/>
        </w:rPr>
        <w:t xml:space="preserve"> effective picture elements.</w:t>
      </w:r>
    </w:p>
    <w:p w14:paraId="60CDB931" w14:textId="77777777" w:rsidR="00B259A5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2.8 mm fixed lens.</w:t>
      </w:r>
    </w:p>
    <w:p w14:paraId="4F4673AD" w14:textId="77777777" w:rsidR="00B259A5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horizontal angle of 111° and a vertical angle of 59°.</w:t>
      </w:r>
    </w:p>
    <w:p w14:paraId="5CD09CBF" w14:textId="77777777" w:rsidR="00B259A5" w:rsidRPr="00A71F62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a maximum aperture of F1.4.</w:t>
      </w:r>
    </w:p>
    <w:p w14:paraId="4A1A309D" w14:textId="77777777" w:rsidR="00B259A5" w:rsidRDefault="00B259A5" w:rsidP="00B259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>
        <w:rPr>
          <w:rFonts w:ascii="Arial" w:hAnsi="Arial" w:cs="Arial"/>
          <w:sz w:val="22"/>
          <w:szCs w:val="22"/>
        </w:rPr>
        <w:t>0.0004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at F1.4.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48596C32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259A5">
        <w:rPr>
          <w:rFonts w:ascii="Arial" w:hAnsi="Arial" w:cs="Arial"/>
          <w:sz w:val="22"/>
          <w:szCs w:val="22"/>
        </w:rPr>
        <w:t>two (2</w:t>
      </w:r>
      <w:r w:rsidR="00244DC1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LED</w:t>
      </w:r>
      <w:r w:rsidR="000B56E2">
        <w:rPr>
          <w:rFonts w:ascii="Arial" w:hAnsi="Arial" w:cs="Arial"/>
          <w:sz w:val="22"/>
          <w:szCs w:val="22"/>
        </w:rPr>
        <w:t>s.</w:t>
      </w:r>
    </w:p>
    <w:p w14:paraId="76F95BB7" w14:textId="5E051FE9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0B56E2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0B56E2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E11482C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2A294069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62D25CD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B56E2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382C66F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>
        <w:rPr>
          <w:rFonts w:ascii="Arial" w:hAnsi="Arial" w:cs="Arial"/>
          <w:sz w:val="22"/>
          <w:szCs w:val="22"/>
        </w:rPr>
        <w:t>Smart H.265+ and Smart H.264+ video compression protocols.</w:t>
      </w:r>
    </w:p>
    <w:p w14:paraId="2822F49D" w14:textId="303B9A5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0B56E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2D3CFF1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8D2B9F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015270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092AEA1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1F59E2E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26E16A0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244DC1">
        <w:rPr>
          <w:rFonts w:ascii="Arial" w:hAnsi="Arial" w:cs="Arial"/>
          <w:sz w:val="22"/>
          <w:szCs w:val="22"/>
        </w:rPr>
        <w:t>8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 xml:space="preserve">3840 </w:t>
      </w:r>
      <w:r w:rsidR="00244DC1" w:rsidRPr="00244DC1">
        <w:rPr>
          <w:rFonts w:ascii="Arial" w:hAnsi="Arial" w:cs="Arial"/>
          <w:sz w:val="22"/>
          <w:szCs w:val="22"/>
        </w:rPr>
        <w:t>x 2160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02897C3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020E879A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96EAB2A" w14:textId="77777777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</w:p>
    <w:p w14:paraId="059DCC29" w14:textId="5191B8FB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3072 x 2048 </w:t>
      </w:r>
    </w:p>
    <w:p w14:paraId="798F1FE9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3072 x 1728</w:t>
      </w:r>
    </w:p>
    <w:p w14:paraId="1C3CB212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7D754936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 MP (2688 x 1520)</w:t>
      </w:r>
    </w:p>
    <w:p w14:paraId="4DC9D77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 MP (2048 x 1536)</w:t>
      </w:r>
    </w:p>
    <w:p w14:paraId="60A09403" w14:textId="6E88C99F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2304 x 1296</w:t>
      </w:r>
    </w:p>
    <w:p w14:paraId="6EEC159D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1080p (1920 x 1080)</w:t>
      </w:r>
    </w:p>
    <w:p w14:paraId="39218F8B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1.3 MP (1280 x 960)</w:t>
      </w:r>
    </w:p>
    <w:p w14:paraId="723BCC6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7AC7AE0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18832287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83CBF13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CIF (352 x 240)</w:t>
      </w:r>
    </w:p>
    <w:p w14:paraId="312528C5" w14:textId="57FB4ACC" w:rsidR="006405B2" w:rsidRPr="00244DC1" w:rsidRDefault="00C97D86" w:rsidP="00244DC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244DC1" w:rsidRPr="00244DC1">
        <w:rPr>
          <w:rFonts w:ascii="Arial" w:hAnsi="Arial" w:cs="Arial"/>
          <w:sz w:val="22"/>
          <w:szCs w:val="22"/>
        </w:rPr>
        <w:t>8 MP</w:t>
      </w:r>
      <w:r w:rsidR="005D6057" w:rsidRPr="00244DC1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244DC1">
        <w:rPr>
          <w:rFonts w:ascii="Arial" w:hAnsi="Arial" w:cs="Arial"/>
          <w:sz w:val="22"/>
          <w:szCs w:val="22"/>
        </w:rPr>
        <w:t xml:space="preserve">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BE37B3C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44DC1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D4B4E9C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 xml:space="preserve">0p at </w:t>
      </w:r>
      <w:r w:rsidR="00B259A5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AD54FE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7055529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44DC1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4D38E90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2BA75B6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728C210D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2B3225BE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 xml:space="preserve">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23B401F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E653C8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5E26F52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375E247A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6A48906D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22558E4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D5C91F8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B12E34E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D5FADFD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3431B652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25FB7961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796B99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20052C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1741F37" w14:textId="36B0547A" w:rsidR="000B56E2" w:rsidRDefault="000B56E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7E2249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FA05CD8" w14:textId="2C52CC18" w:rsidR="00B259A5" w:rsidRDefault="00B259A5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F6C718F" w14:textId="03FBE38D" w:rsidR="00B259A5" w:rsidRDefault="00B259A5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715556EF" w14:textId="518AC960" w:rsidR="00B259A5" w:rsidRDefault="00B259A5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3F428EF" w14:textId="1AB8D3C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857D" w14:textId="77777777" w:rsidR="0057764A" w:rsidRDefault="0057764A">
      <w:r>
        <w:separator/>
      </w:r>
    </w:p>
  </w:endnote>
  <w:endnote w:type="continuationSeparator" w:id="0">
    <w:p w14:paraId="1D3B033A" w14:textId="77777777" w:rsidR="0057764A" w:rsidRDefault="0057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13C362EE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E4893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E4893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390F4085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E4893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E4893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0A0232FE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E4893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E4893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2C04" w14:textId="77777777" w:rsidR="0057764A" w:rsidRDefault="0057764A">
      <w:r>
        <w:separator/>
      </w:r>
    </w:p>
  </w:footnote>
  <w:footnote w:type="continuationSeparator" w:id="0">
    <w:p w14:paraId="2215DE4D" w14:textId="77777777" w:rsidR="0057764A" w:rsidRDefault="0057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56E2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B23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764A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83D5F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59A5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4893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52AE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0240-4BC8-4989-9282-76C28792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15152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2021-09-24T13:12:00Z</dcterms:created>
  <dcterms:modified xsi:type="dcterms:W3CDTF">2021-09-24T14:32:00Z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f2454897_mFV3wz84Kyk0OspPlnv+rE7X+dk=_8QgmryI4P2JgI4hLjCeps1O30ginip1hewJKput7TN2AUkl3Uk5RwWA/Ks1zVg==_4d3bc841</vt:lpwstr>
  </property>
</Properties>
</file>