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F6794F" w14:textId="6D5984AB" w:rsidR="00375416" w:rsidRDefault="00375416" w:rsidP="007F7972">
      <w:pPr>
        <w:tabs>
          <w:tab w:val="right" w:pos="9360"/>
        </w:tabs>
        <w:spacing w:after="40"/>
        <w:ind w:left="1152" w:hanging="1152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ab/>
      </w:r>
      <w:r>
        <w:rPr>
          <w:rFonts w:ascii="Arial" w:hAnsi="Arial"/>
          <w:sz w:val="22"/>
          <w:szCs w:val="22"/>
        </w:rPr>
        <w:tab/>
      </w:r>
      <w:r w:rsidR="00B83FE1">
        <w:rPr>
          <w:rFonts w:ascii="Arial" w:hAnsi="Arial"/>
          <w:sz w:val="22"/>
          <w:szCs w:val="22"/>
        </w:rPr>
        <w:t>September</w:t>
      </w:r>
      <w:r w:rsidR="00F12FCD">
        <w:rPr>
          <w:rFonts w:ascii="Arial" w:hAnsi="Arial"/>
          <w:sz w:val="22"/>
          <w:szCs w:val="22"/>
        </w:rPr>
        <w:t xml:space="preserve"> 2022</w:t>
      </w:r>
    </w:p>
    <w:tbl>
      <w:tblPr>
        <w:tblW w:w="9648" w:type="dxa"/>
        <w:tblLook w:val="01E0" w:firstRow="1" w:lastRow="1" w:firstColumn="1" w:lastColumn="1" w:noHBand="0" w:noVBand="0"/>
      </w:tblPr>
      <w:tblGrid>
        <w:gridCol w:w="2865"/>
        <w:gridCol w:w="3543"/>
        <w:gridCol w:w="3240"/>
      </w:tblGrid>
      <w:tr w:rsidR="00375416" w:rsidRPr="00D11368" w14:paraId="6CAB3313" w14:textId="77777777" w:rsidTr="000563B8">
        <w:tc>
          <w:tcPr>
            <w:tcW w:w="2865" w:type="dxa"/>
          </w:tcPr>
          <w:p w14:paraId="42988073" w14:textId="77777777" w:rsidR="00375416" w:rsidRPr="00D11368" w:rsidRDefault="00375416" w:rsidP="00D11368">
            <w:pPr>
              <w:spacing w:after="40"/>
              <w:ind w:left="1152" w:hanging="1152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543" w:type="dxa"/>
          </w:tcPr>
          <w:p w14:paraId="6F8490D2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40" w:type="dxa"/>
          </w:tcPr>
          <w:p w14:paraId="4BB4A859" w14:textId="77777777" w:rsidR="00375416" w:rsidRPr="00D11368" w:rsidRDefault="00375416" w:rsidP="00D11368">
            <w:pPr>
              <w:tabs>
                <w:tab w:val="right" w:pos="9360"/>
              </w:tabs>
              <w:spacing w:after="4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ED34A72" w14:textId="77777777" w:rsidR="00365AB2" w:rsidRPr="00E124E9" w:rsidRDefault="00365AB2" w:rsidP="00365AB2">
      <w:pPr>
        <w:spacing w:after="40"/>
        <w:ind w:left="1152" w:hanging="1152"/>
        <w:rPr>
          <w:rFonts w:ascii="Arial" w:hAnsi="Arial"/>
          <w:sz w:val="22"/>
          <w:szCs w:val="22"/>
        </w:rPr>
      </w:pPr>
    </w:p>
    <w:p w14:paraId="0ADC0302" w14:textId="77777777" w:rsidR="00365AB2" w:rsidRPr="00E124E9" w:rsidRDefault="00365AB2" w:rsidP="00365AB2">
      <w:pPr>
        <w:spacing w:after="40"/>
        <w:ind w:left="1152" w:hanging="1152"/>
        <w:jc w:val="center"/>
        <w:rPr>
          <w:rFonts w:ascii="Arial" w:hAnsi="Arial"/>
          <w:b/>
          <w:sz w:val="22"/>
          <w:szCs w:val="22"/>
        </w:rPr>
      </w:pPr>
      <w:r w:rsidRPr="00E124E9">
        <w:rPr>
          <w:rFonts w:ascii="Arial" w:hAnsi="Arial"/>
          <w:b/>
          <w:sz w:val="22"/>
          <w:szCs w:val="22"/>
        </w:rPr>
        <w:t>Product Guide Specification</w:t>
      </w:r>
    </w:p>
    <w:p w14:paraId="356C267D" w14:textId="77777777" w:rsidR="00365AB2" w:rsidRPr="00E124E9" w:rsidRDefault="00365AB2" w:rsidP="00365AB2">
      <w:pPr>
        <w:tabs>
          <w:tab w:val="left" w:pos="0"/>
          <w:tab w:val="left" w:pos="54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110D5D2F" w14:textId="77777777" w:rsidR="00365AB2" w:rsidRPr="00E124E9" w:rsidRDefault="00F85653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  <w:r>
        <w:rPr>
          <w:rFonts w:ascii="Arial" w:hAnsi="Arial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16858C5" wp14:editId="7B226EA1">
                <wp:simplePos x="0" y="0"/>
                <wp:positionH relativeFrom="column">
                  <wp:posOffset>76200</wp:posOffset>
                </wp:positionH>
                <wp:positionV relativeFrom="paragraph">
                  <wp:posOffset>95250</wp:posOffset>
                </wp:positionV>
                <wp:extent cx="6324600" cy="1592580"/>
                <wp:effectExtent l="9525" t="10795" r="9525" b="63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5925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173DA16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 xml:space="preserve">Specifier Notes:  This product guide specification is written according to the Construction Specifications Institute (CSI) 3-Part Format, based on 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MasterFormat 20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16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and</w:t>
                            </w:r>
                            <w:r w:rsidRPr="001612A7"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 xml:space="preserve"> The Project Resource Manual—CSI Manual of Practice. 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  <w:t>The Manufacturer is responsible for technical accuracy.</w:t>
                            </w:r>
                          </w:p>
                          <w:p w14:paraId="448239EF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52F56BA7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  <w:r w:rsidRPr="001612A7"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      </w:r>
                          </w:p>
                          <w:p w14:paraId="2C2FB9BD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3DF559DB" w14:textId="77777777" w:rsidR="00B83FE1" w:rsidRPr="001612A7" w:rsidRDefault="00B83FE1" w:rsidP="00365AB2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</w:rPr>
                            </w:pPr>
                          </w:p>
                          <w:p w14:paraId="08850A5E" w14:textId="77777777" w:rsidR="00B83FE1" w:rsidRPr="00832F83" w:rsidRDefault="00B83FE1" w:rsidP="00365AB2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16858C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6pt;margin-top:7.5pt;width:498pt;height:125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">
                <v:textbox>
                  <w:txbxContent>
                    <w:p w14:paraId="3173DA16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 xml:space="preserve">Specifier Notes:  This product guide specification is written according to the Construction Specifications Institute (CSI) 3-Part Format, based on 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MasterFormat 20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16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</w:t>
                      </w: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and</w:t>
                      </w:r>
                      <w:r w:rsidRPr="001612A7"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 xml:space="preserve"> The Project Resource Manual—CSI Manual of Practice. </w:t>
                      </w:r>
                      <w: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  <w:t>The Manufacturer is responsible for technical accuracy.</w:t>
                      </w:r>
                    </w:p>
                    <w:p w14:paraId="448239EF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i/>
                          <w:sz w:val="22"/>
                          <w:szCs w:val="22"/>
                        </w:rPr>
                      </w:pPr>
                    </w:p>
                    <w:p w14:paraId="52F56BA7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  <w:r w:rsidRPr="001612A7">
                        <w:rPr>
                          <w:rFonts w:ascii="Arial" w:hAnsi="Arial" w:cs="Arial"/>
                          <w:sz w:val="22"/>
                          <w:szCs w:val="22"/>
                        </w:rPr>
                        <w:t>The section must be carefully reviewed and edited by the Architect or Engineer to meet the requirements of the project and local building code.  Words and sentences within brackets [ ] are choices to include or exclude a particular item or statement.  Coordinate this section with other specification sections and the Drawings.  Delete all “Specifier Notes” after editing this section.</w:t>
                      </w:r>
                    </w:p>
                    <w:p w14:paraId="2C2FB9BD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3DF559DB" w14:textId="77777777" w:rsidR="00B83FE1" w:rsidRPr="001612A7" w:rsidRDefault="00B83FE1" w:rsidP="00365AB2">
                      <w:pPr>
                        <w:rPr>
                          <w:rFonts w:ascii="Arial" w:hAnsi="Arial" w:cs="Arial"/>
                          <w:sz w:val="22"/>
                          <w:szCs w:val="22"/>
                        </w:rPr>
                      </w:pPr>
                    </w:p>
                    <w:p w14:paraId="08850A5E" w14:textId="77777777" w:rsidR="00B83FE1" w:rsidRPr="00832F83" w:rsidRDefault="00B83FE1" w:rsidP="00365AB2"/>
                  </w:txbxContent>
                </v:textbox>
              </v:shape>
            </w:pict>
          </mc:Fallback>
        </mc:AlternateContent>
      </w:r>
    </w:p>
    <w:p w14:paraId="48BC8A66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41638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6394CB6D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E4CF10F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48C8ABD5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574ECF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1B45AE3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7F0F7A0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0FCA186C" w14:textId="77777777" w:rsidR="00365AB2" w:rsidRPr="00E124E9" w:rsidRDefault="00365AB2" w:rsidP="00365AB2">
      <w:pPr>
        <w:tabs>
          <w:tab w:val="left" w:pos="540"/>
          <w:tab w:val="left" w:pos="1080"/>
          <w:tab w:val="left" w:pos="1620"/>
          <w:tab w:val="left" w:pos="2160"/>
          <w:tab w:val="left" w:pos="2700"/>
          <w:tab w:val="left" w:pos="3240"/>
          <w:tab w:val="left" w:pos="3780"/>
          <w:tab w:val="left" w:pos="4320"/>
          <w:tab w:val="left" w:pos="4860"/>
          <w:tab w:val="left" w:pos="5400"/>
          <w:tab w:val="left" w:pos="5940"/>
          <w:tab w:val="left" w:pos="6480"/>
          <w:tab w:val="left" w:pos="7020"/>
          <w:tab w:val="left" w:pos="7560"/>
          <w:tab w:val="left" w:pos="8100"/>
          <w:tab w:val="left" w:pos="8640"/>
          <w:tab w:val="left" w:pos="9180"/>
          <w:tab w:val="left" w:pos="9720"/>
          <w:tab w:val="left" w:pos="10260"/>
          <w:tab w:val="left" w:pos="10800"/>
          <w:tab w:val="left" w:pos="11340"/>
          <w:tab w:val="left" w:pos="11880"/>
        </w:tabs>
        <w:spacing w:after="40"/>
        <w:jc w:val="center"/>
        <w:rPr>
          <w:rFonts w:ascii="Arial" w:hAnsi="Arial"/>
          <w:b/>
          <w:sz w:val="22"/>
          <w:szCs w:val="22"/>
        </w:rPr>
      </w:pPr>
    </w:p>
    <w:p w14:paraId="5717AD97" w14:textId="77777777" w:rsidR="00365AB2" w:rsidRDefault="00365AB2" w:rsidP="00901613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3C99D903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752720E0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00: Video Surveillance</w:t>
      </w:r>
    </w:p>
    <w:p w14:paraId="79253AF1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Section 28 21 13: IP Cameras</w:t>
      </w:r>
    </w:p>
    <w:p w14:paraId="24531C46" w14:textId="77777777" w:rsidR="00183CB5" w:rsidRDefault="00183CB5" w:rsidP="00183CB5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01ECD846" w14:textId="6C625282" w:rsidR="00B91695" w:rsidRPr="00B83FE1" w:rsidRDefault="00BB0677" w:rsidP="00D957B2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8MP TiOC Network Bullet Camera</w:t>
      </w:r>
      <w:r w:rsidR="00B83FE1" w:rsidRPr="00B83FE1">
        <w:rPr>
          <w:rFonts w:ascii="Arial" w:hAnsi="Arial" w:cs="Arial"/>
          <w:b/>
          <w:sz w:val="22"/>
          <w:szCs w:val="22"/>
        </w:rPr>
        <w:t xml:space="preserve"> (Vari-focal)</w:t>
      </w:r>
    </w:p>
    <w:p w14:paraId="6259F480" w14:textId="77777777" w:rsidR="00226686" w:rsidRPr="000C1A5A" w:rsidRDefault="00226686" w:rsidP="00226686">
      <w:pPr>
        <w:tabs>
          <w:tab w:val="left" w:pos="900"/>
        </w:tabs>
        <w:jc w:val="center"/>
        <w:rPr>
          <w:rFonts w:ascii="Arial" w:hAnsi="Arial" w:cs="Arial"/>
          <w:b/>
          <w:sz w:val="22"/>
          <w:szCs w:val="22"/>
        </w:rPr>
      </w:pPr>
    </w:p>
    <w:p w14:paraId="7631B3EB" w14:textId="77777777" w:rsidR="00C36314" w:rsidRPr="000C1A5A" w:rsidRDefault="00DA2EDB" w:rsidP="00695D22">
      <w:pPr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t>– GENERAL</w:t>
      </w:r>
    </w:p>
    <w:p w14:paraId="6BD02AF1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0C57F6" w14:textId="77777777" w:rsidR="00DA2EDB" w:rsidRPr="000C1A5A" w:rsidRDefault="00B91695" w:rsidP="007944CB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SUMMARY</w:t>
      </w:r>
    </w:p>
    <w:p w14:paraId="70974E4F" w14:textId="77777777" w:rsidR="00A7687A" w:rsidRPr="000C1A5A" w:rsidRDefault="00A7687A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68FC8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6504523E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 xml:space="preserve">7: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Housings</w:t>
      </w:r>
    </w:p>
    <w:p w14:paraId="71D402AA" w14:textId="77777777" w:rsidR="00183CB5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 xml:space="preserve">28 </w:t>
      </w:r>
      <w:r>
        <w:rPr>
          <w:rFonts w:ascii="Arial" w:hAnsi="Arial" w:cs="Arial"/>
          <w:sz w:val="22"/>
          <w:szCs w:val="22"/>
        </w:rPr>
        <w:t>21</w:t>
      </w:r>
      <w:r w:rsidRPr="000C1A5A">
        <w:rPr>
          <w:rFonts w:ascii="Arial" w:hAnsi="Arial" w:cs="Arial"/>
          <w:sz w:val="22"/>
          <w:szCs w:val="22"/>
        </w:rPr>
        <w:t xml:space="preserve"> 1</w:t>
      </w:r>
      <w:r>
        <w:rPr>
          <w:rFonts w:ascii="Arial" w:hAnsi="Arial" w:cs="Arial"/>
          <w:sz w:val="22"/>
          <w:szCs w:val="22"/>
        </w:rPr>
        <w:t>9: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Surveillance Cameras – Camera Mounts</w:t>
      </w:r>
    </w:p>
    <w:p w14:paraId="41357EF2" w14:textId="16FBF07E" w:rsidR="00D957B2" w:rsidRPr="00D957B2" w:rsidRDefault="00D957B2" w:rsidP="00D957B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28 21 21: </w:t>
      </w:r>
      <w:r w:rsidRPr="000C1A5A">
        <w:rPr>
          <w:rFonts w:ascii="Arial" w:hAnsi="Arial" w:cs="Arial"/>
          <w:sz w:val="22"/>
          <w:szCs w:val="22"/>
        </w:rPr>
        <w:t>Video Surveillance</w:t>
      </w:r>
      <w:r>
        <w:rPr>
          <w:rFonts w:ascii="Arial" w:hAnsi="Arial" w:cs="Arial"/>
          <w:sz w:val="22"/>
          <w:szCs w:val="22"/>
        </w:rPr>
        <w:t xml:space="preserve"> – Surveillance Cameras – Illuminators</w:t>
      </w:r>
    </w:p>
    <w:p w14:paraId="6D773468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Section </w:t>
      </w:r>
      <w:r w:rsidRPr="000C1A5A">
        <w:rPr>
          <w:rFonts w:ascii="Arial" w:hAnsi="Arial" w:cs="Arial"/>
          <w:sz w:val="22"/>
          <w:szCs w:val="22"/>
        </w:rPr>
        <w:t>28 2</w:t>
      </w:r>
      <w:r>
        <w:rPr>
          <w:rFonts w:ascii="Arial" w:hAnsi="Arial" w:cs="Arial"/>
          <w:sz w:val="22"/>
          <w:szCs w:val="22"/>
        </w:rPr>
        <w:t>7</w:t>
      </w:r>
      <w:r w:rsidRPr="000C1A5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00:</w:t>
      </w:r>
      <w:r w:rsidRPr="000C1A5A">
        <w:rPr>
          <w:rFonts w:ascii="Arial" w:hAnsi="Arial" w:cs="Arial"/>
          <w:sz w:val="22"/>
          <w:szCs w:val="22"/>
        </w:rPr>
        <w:t xml:space="preserve"> Video Surveillance</w:t>
      </w:r>
      <w:r>
        <w:rPr>
          <w:rFonts w:ascii="Arial" w:hAnsi="Arial" w:cs="Arial"/>
          <w:sz w:val="22"/>
          <w:szCs w:val="22"/>
        </w:rPr>
        <w:t xml:space="preserve"> – Video Surveillance Sensors</w:t>
      </w:r>
    </w:p>
    <w:p w14:paraId="11227557" w14:textId="77777777" w:rsidR="00183CB5" w:rsidRPr="000C1A5A" w:rsidRDefault="00183CB5" w:rsidP="00183CB5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71FC524F" w14:textId="77777777" w:rsidR="00183CB5" w:rsidRPr="000C1A5A" w:rsidRDefault="00183CB5" w:rsidP="00183CB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Related Sections</w:t>
      </w:r>
    </w:p>
    <w:p w14:paraId="77EE9A61" w14:textId="77777777" w:rsidR="00183CB5" w:rsidRPr="000C1A5A" w:rsidRDefault="00183CB5" w:rsidP="00183CB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[Section 28 33 15: Security Detection, Alarm and Monitoring – Security Monitoring and Control – Security Monitoring and Control Software</w:t>
      </w:r>
      <w:r w:rsidRPr="000C1A5A">
        <w:rPr>
          <w:rFonts w:ascii="Arial" w:hAnsi="Arial" w:cs="Arial"/>
          <w:sz w:val="22"/>
          <w:szCs w:val="22"/>
        </w:rPr>
        <w:t>].</w:t>
      </w:r>
    </w:p>
    <w:p w14:paraId="17A57AD8" w14:textId="77777777" w:rsidR="00183CB5" w:rsidRPr="000C1A5A" w:rsidRDefault="00183CB5" w:rsidP="00183CB5">
      <w:pPr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60A475ED" w14:textId="77777777" w:rsidR="00B91695" w:rsidRPr="000C1A5A" w:rsidRDefault="002B70F4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**********Specifier</w:t>
      </w:r>
      <w:r w:rsidR="00E86F49" w:rsidRPr="000C1A5A">
        <w:rPr>
          <w:rFonts w:ascii="Arial" w:hAnsi="Arial" w:cs="Arial"/>
          <w:sz w:val="22"/>
          <w:szCs w:val="22"/>
        </w:rPr>
        <w:t>’s note: Include those standards referenced elsewhere in this SECTION.</w:t>
      </w:r>
    </w:p>
    <w:p w14:paraId="204CFB30" w14:textId="77777777" w:rsidR="00E86F49" w:rsidRPr="000C1A5A" w:rsidRDefault="00E86F49" w:rsidP="00A7687A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44D1E1B" w14:textId="77777777" w:rsidR="00B91695" w:rsidRPr="000C1A5A" w:rsidRDefault="00B91695" w:rsidP="00810CB1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REFERENCES</w:t>
      </w:r>
    </w:p>
    <w:p w14:paraId="5D88B817" w14:textId="77777777" w:rsidR="009F2C01" w:rsidRPr="00C8056F" w:rsidRDefault="009F2C01" w:rsidP="00810CB1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610B32BB" w14:textId="77777777" w:rsidR="003C03DD" w:rsidRPr="003C15F7" w:rsidRDefault="003C03DD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  <w:highlight w:val="yellow"/>
        </w:rPr>
      </w:pPr>
    </w:p>
    <w:p w14:paraId="05A60AC0" w14:textId="77777777" w:rsidR="009179E9" w:rsidRPr="00183CB5" w:rsidRDefault="009179E9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Federal Communications Commission (FCC) (</w:t>
      </w:r>
      <w:hyperlink r:id="rId8" w:history="1">
        <w:r w:rsidRPr="00183CB5">
          <w:rPr>
            <w:rStyle w:val="Hyperlink"/>
            <w:rFonts w:ascii="Arial" w:hAnsi="Arial" w:cs="Arial"/>
            <w:sz w:val="22"/>
            <w:szCs w:val="22"/>
          </w:rPr>
          <w:t>www.fcc.gov</w:t>
        </w:r>
      </w:hyperlink>
      <w:r w:rsidRPr="00183CB5">
        <w:rPr>
          <w:rFonts w:ascii="Arial" w:hAnsi="Arial" w:cs="Arial"/>
          <w:sz w:val="22"/>
          <w:szCs w:val="22"/>
        </w:rPr>
        <w:t>)</w:t>
      </w:r>
    </w:p>
    <w:p w14:paraId="4DF720EB" w14:textId="605E4431" w:rsidR="009179E9" w:rsidRPr="00183CB5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FCC Part 15 Subpart B</w:t>
      </w:r>
    </w:p>
    <w:p w14:paraId="1CB6C7EA" w14:textId="77777777" w:rsidR="009179E9" w:rsidRPr="00183CB5" w:rsidRDefault="009179E9" w:rsidP="00810CB1">
      <w:pPr>
        <w:keepNext/>
        <w:keepLines/>
        <w:tabs>
          <w:tab w:val="left" w:pos="900"/>
        </w:tabs>
        <w:ind w:left="792"/>
        <w:rPr>
          <w:rFonts w:ascii="Arial" w:hAnsi="Arial" w:cs="Arial"/>
          <w:sz w:val="16"/>
          <w:szCs w:val="16"/>
        </w:rPr>
      </w:pPr>
    </w:p>
    <w:p w14:paraId="2B202F1B" w14:textId="77777777" w:rsidR="00F85653" w:rsidRPr="00183CB5" w:rsidRDefault="00F85653" w:rsidP="00810CB1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83CB5">
        <w:rPr>
          <w:rFonts w:ascii="Arial" w:hAnsi="Arial" w:cs="Arial"/>
          <w:sz w:val="22"/>
          <w:szCs w:val="22"/>
        </w:rPr>
        <w:t>Underwriters Laboratories, Inc. (UL) (www.ul.com)</w:t>
      </w:r>
    </w:p>
    <w:p w14:paraId="0CBBE326" w14:textId="64FA40D2" w:rsidR="00F85653" w:rsidRDefault="00D957B2" w:rsidP="00810CB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D957B2">
        <w:rPr>
          <w:rFonts w:ascii="Arial" w:hAnsi="Arial" w:cs="Arial"/>
          <w:sz w:val="22"/>
          <w:szCs w:val="22"/>
        </w:rPr>
        <w:t>UL60950-1</w:t>
      </w:r>
    </w:p>
    <w:p w14:paraId="6F959F8A" w14:textId="5A0434DB" w:rsidR="002C171E" w:rsidRPr="00183CB5" w:rsidRDefault="002C171E" w:rsidP="002C171E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CAN/CSA C22.2 No.60950-1-07</w:t>
      </w:r>
    </w:p>
    <w:p w14:paraId="1F05CF18" w14:textId="77777777" w:rsidR="00F85653" w:rsidRDefault="00F85653" w:rsidP="00810CB1">
      <w:pPr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C977AB7" w14:textId="4212FDFB" w:rsidR="005D6057" w:rsidRDefault="005D6057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European Standards</w:t>
      </w:r>
    </w:p>
    <w:p w14:paraId="6DA65994" w14:textId="120A07AF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D6057">
        <w:rPr>
          <w:rFonts w:ascii="Arial" w:hAnsi="Arial" w:cs="Arial"/>
          <w:sz w:val="22"/>
          <w:szCs w:val="22"/>
        </w:rPr>
        <w:t>EN62368-1</w:t>
      </w:r>
    </w:p>
    <w:p w14:paraId="25D57E7F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828BC02" w14:textId="7D0E6722" w:rsidR="00183CB5" w:rsidRPr="00ED7764" w:rsidRDefault="00183CB5" w:rsidP="00183CB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HD standards</w:t>
      </w:r>
    </w:p>
    <w:p w14:paraId="3DC1505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SMPTE 274M-2008 Standard in:</w:t>
      </w:r>
    </w:p>
    <w:p w14:paraId="3C335173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1920x1080 </w:t>
      </w:r>
    </w:p>
    <w:p w14:paraId="17C885B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02BD93C6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3DDAB6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0A961101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 and 30 frames/s</w:t>
      </w:r>
    </w:p>
    <w:p w14:paraId="3A1718D3" w14:textId="77777777" w:rsidR="00183CB5" w:rsidRPr="00ED7764" w:rsidRDefault="00183CB5" w:rsidP="00183CB5">
      <w:pPr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Complies with the 296M-2001 Standard in:</w:t>
      </w:r>
    </w:p>
    <w:p w14:paraId="232018BE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 xml:space="preserve">Resolution: 1280x720 </w:t>
      </w:r>
    </w:p>
    <w:p w14:paraId="2161EC72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Scan: Progressive</w:t>
      </w:r>
    </w:p>
    <w:p w14:paraId="44B88677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Color representation: complies with ITU-R BT.709</w:t>
      </w:r>
    </w:p>
    <w:p w14:paraId="760B4DC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Aspect ratio: 16:9</w:t>
      </w:r>
    </w:p>
    <w:p w14:paraId="2AB3E798" w14:textId="77777777" w:rsidR="00183CB5" w:rsidRPr="00ED7764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Frame rate: 25, 30, 50 and 60 frames/s</w:t>
      </w:r>
    </w:p>
    <w:p w14:paraId="52C88876" w14:textId="77777777" w:rsidR="00183CB5" w:rsidRDefault="00183CB5" w:rsidP="00183CB5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ED7764">
        <w:rPr>
          <w:rFonts w:ascii="Arial" w:hAnsi="Arial" w:cs="Arial"/>
          <w:sz w:val="22"/>
          <w:szCs w:val="22"/>
        </w:rPr>
        <w:t>Interference-Causing Equipment Standards</w:t>
      </w:r>
    </w:p>
    <w:p w14:paraId="0EAA59AA" w14:textId="77777777" w:rsidR="00DA2EDB" w:rsidRPr="000C1A5A" w:rsidRDefault="00B91695" w:rsidP="009C150C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SYSTEM DESCRIPTION</w:t>
      </w:r>
    </w:p>
    <w:p w14:paraId="383E7772" w14:textId="77777777" w:rsidR="00446CEB" w:rsidRPr="00B16FE5" w:rsidRDefault="00446CEB" w:rsidP="009C150C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F791C17" w14:textId="77777777" w:rsidR="003C03DD" w:rsidRPr="000C1A5A" w:rsidRDefault="003C03DD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Section Includes</w:t>
      </w:r>
    </w:p>
    <w:p w14:paraId="743789BA" w14:textId="77777777" w:rsidR="000A5764" w:rsidRDefault="0016028B" w:rsidP="0016028B">
      <w:pPr>
        <w:pStyle w:val="ListParagraph"/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6028B">
        <w:rPr>
          <w:rFonts w:ascii="Arial" w:hAnsi="Arial" w:cs="Arial"/>
          <w:sz w:val="22"/>
          <w:szCs w:val="22"/>
        </w:rPr>
        <w:t>Video Surveillance – Surveillance Cameras – I</w:t>
      </w:r>
      <w:r>
        <w:rPr>
          <w:rFonts w:ascii="Arial" w:hAnsi="Arial" w:cs="Arial"/>
          <w:sz w:val="22"/>
          <w:szCs w:val="22"/>
        </w:rPr>
        <w:t>P</w:t>
      </w:r>
      <w:r w:rsidRPr="0016028B">
        <w:rPr>
          <w:rFonts w:ascii="Arial" w:hAnsi="Arial" w:cs="Arial"/>
          <w:sz w:val="22"/>
          <w:szCs w:val="22"/>
        </w:rPr>
        <w:t xml:space="preserve"> Cameras</w:t>
      </w:r>
    </w:p>
    <w:p w14:paraId="44488499" w14:textId="77777777" w:rsidR="00E36B78" w:rsidRPr="0016028B" w:rsidRDefault="00E36B78" w:rsidP="00E36B78">
      <w:pPr>
        <w:pStyle w:val="ListParagraph"/>
        <w:keepNext/>
        <w:keepLines/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11AB8994" w14:textId="77777777" w:rsidR="006310D1" w:rsidRPr="000C1A5A" w:rsidRDefault="006310D1" w:rsidP="009C150C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Performance Requirements</w:t>
      </w:r>
    </w:p>
    <w:p w14:paraId="7CC9A08B" w14:textId="247E2F01" w:rsidR="00714366" w:rsidRDefault="00714366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 w:rsidR="00BB5324"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 w:rsidR="00C23358">
        <w:rPr>
          <w:rFonts w:ascii="Arial" w:hAnsi="Arial" w:cs="Arial"/>
          <w:sz w:val="22"/>
          <w:szCs w:val="22"/>
        </w:rPr>
        <w:t xml:space="preserve">network </w:t>
      </w:r>
      <w:r w:rsidR="002C171E">
        <w:rPr>
          <w:rFonts w:ascii="Arial" w:hAnsi="Arial" w:cs="Arial"/>
          <w:sz w:val="22"/>
          <w:szCs w:val="22"/>
        </w:rPr>
        <w:t>bullet</w:t>
      </w:r>
      <w:r w:rsidR="00300626">
        <w:rPr>
          <w:rFonts w:ascii="Arial" w:hAnsi="Arial" w:cs="Arial"/>
          <w:sz w:val="22"/>
          <w:szCs w:val="22"/>
        </w:rPr>
        <w:t xml:space="preserve"> </w:t>
      </w:r>
      <w:r w:rsidR="00A57351">
        <w:rPr>
          <w:rFonts w:ascii="Arial" w:hAnsi="Arial" w:cs="Arial"/>
          <w:sz w:val="22"/>
          <w:szCs w:val="22"/>
        </w:rPr>
        <w:t>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 w:rsidR="00BB5324">
        <w:rPr>
          <w:rFonts w:ascii="Arial" w:hAnsi="Arial" w:cs="Arial"/>
          <w:sz w:val="22"/>
          <w:szCs w:val="22"/>
        </w:rPr>
        <w:t xml:space="preserve">o surveillance applications in </w:t>
      </w:r>
      <w:r w:rsidR="00496342">
        <w:rPr>
          <w:rFonts w:ascii="Arial" w:hAnsi="Arial" w:cs="Arial"/>
          <w:sz w:val="22"/>
          <w:szCs w:val="22"/>
        </w:rPr>
        <w:t xml:space="preserve">indoor and </w:t>
      </w:r>
      <w:r w:rsidR="00BB5324">
        <w:rPr>
          <w:rFonts w:ascii="Arial" w:hAnsi="Arial" w:cs="Arial"/>
          <w:sz w:val="22"/>
          <w:szCs w:val="22"/>
        </w:rPr>
        <w:t>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11C6B290" w14:textId="369F5DD3" w:rsidR="00BC4B85" w:rsidRDefault="00BC4B85" w:rsidP="00600E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600EC1" w:rsidRPr="00600EC1">
        <w:rPr>
          <w:rFonts w:ascii="Arial" w:hAnsi="Arial" w:cs="Arial"/>
          <w:sz w:val="22"/>
          <w:szCs w:val="22"/>
        </w:rPr>
        <w:t>1/2.8</w:t>
      </w:r>
      <w:r w:rsidR="00600EC1">
        <w:rPr>
          <w:rFonts w:ascii="Arial" w:hAnsi="Arial" w:cs="Arial"/>
          <w:sz w:val="22"/>
          <w:szCs w:val="22"/>
        </w:rPr>
        <w:t>-in. 8MP Progressive-scan CMOS s</w:t>
      </w:r>
      <w:r w:rsidR="00600EC1" w:rsidRPr="00600EC1">
        <w:rPr>
          <w:rFonts w:ascii="Arial" w:hAnsi="Arial" w:cs="Arial"/>
          <w:sz w:val="22"/>
          <w:szCs w:val="22"/>
        </w:rPr>
        <w:t>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119231F1" w14:textId="7EE82BA4" w:rsidR="0045731E" w:rsidRDefault="0045731E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F12FCD">
        <w:rPr>
          <w:rFonts w:ascii="Arial" w:hAnsi="Arial" w:cs="Arial"/>
          <w:sz w:val="22"/>
          <w:szCs w:val="22"/>
        </w:rPr>
        <w:t>integrate and IR and white-light illuminators for smart dual illumination</w:t>
      </w:r>
      <w:r w:rsidR="006022ED">
        <w:rPr>
          <w:rFonts w:ascii="Arial" w:hAnsi="Arial" w:cs="Arial"/>
          <w:sz w:val="22"/>
          <w:szCs w:val="22"/>
        </w:rPr>
        <w:t>.</w:t>
      </w:r>
    </w:p>
    <w:p w14:paraId="3EF2C1B9" w14:textId="293F3BED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offer </w:t>
      </w:r>
      <w:r w:rsidR="00F220F8">
        <w:rPr>
          <w:rFonts w:ascii="Arial" w:hAnsi="Arial" w:cs="Arial"/>
          <w:sz w:val="22"/>
          <w:szCs w:val="22"/>
        </w:rPr>
        <w:t>a white-light LED</w:t>
      </w:r>
      <w:r>
        <w:rPr>
          <w:rFonts w:ascii="Arial" w:hAnsi="Arial" w:cs="Arial"/>
          <w:sz w:val="22"/>
          <w:szCs w:val="22"/>
        </w:rPr>
        <w:t xml:space="preserve"> to produce color images in total darkness.</w:t>
      </w:r>
    </w:p>
    <w:p w14:paraId="778F9A91" w14:textId="3AAEBF72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7A18ED7C" w14:textId="7BA7B04D" w:rsidR="00F12FCD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offer active alarm functionality to respond automatically to a triggered alarm.</w:t>
      </w:r>
    </w:p>
    <w:p w14:paraId="40FB5B65" w14:textId="4BB3DADA" w:rsidR="005D6057" w:rsidRDefault="005D6057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include </w:t>
      </w:r>
      <w:r w:rsidR="00F12FCD">
        <w:rPr>
          <w:rFonts w:ascii="Arial" w:hAnsi="Arial" w:cs="Arial"/>
          <w:sz w:val="22"/>
          <w:szCs w:val="22"/>
        </w:rPr>
        <w:t>two (2)</w:t>
      </w:r>
      <w:r>
        <w:rPr>
          <w:rFonts w:ascii="Arial" w:hAnsi="Arial" w:cs="Arial"/>
          <w:sz w:val="22"/>
          <w:szCs w:val="22"/>
        </w:rPr>
        <w:t xml:space="preserve"> built-in microphone</w:t>
      </w:r>
      <w:r w:rsidR="00F12FCD">
        <w:rPr>
          <w:rFonts w:ascii="Arial" w:hAnsi="Arial" w:cs="Arial"/>
          <w:sz w:val="22"/>
          <w:szCs w:val="22"/>
        </w:rPr>
        <w:t>s and Voice Catcher technology</w:t>
      </w:r>
      <w:r>
        <w:rPr>
          <w:rFonts w:ascii="Arial" w:hAnsi="Arial" w:cs="Arial"/>
          <w:sz w:val="22"/>
          <w:szCs w:val="22"/>
        </w:rPr>
        <w:t>.</w:t>
      </w:r>
    </w:p>
    <w:p w14:paraId="571C3A67" w14:textId="1B639B99" w:rsidR="00F12FCD" w:rsidRPr="0016028B" w:rsidRDefault="00F12FCD" w:rsidP="005D605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offer a built-in speaker.</w:t>
      </w:r>
    </w:p>
    <w:p w14:paraId="45E2BFD2" w14:textId="72CEE6FF" w:rsidR="008115B6" w:rsidRPr="00102167" w:rsidRDefault="008115B6" w:rsidP="00102167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="009A508D" w:rsidRPr="00DC2480">
        <w:rPr>
          <w:rFonts w:ascii="Arial" w:hAnsi="Arial" w:cs="Arial"/>
          <w:sz w:val="22"/>
          <w:szCs w:val="22"/>
        </w:rPr>
        <w:t>provide direct network</w:t>
      </w:r>
      <w:r w:rsidR="009A508D">
        <w:rPr>
          <w:rFonts w:ascii="Arial" w:hAnsi="Arial" w:cs="Arial"/>
          <w:sz w:val="22"/>
          <w:szCs w:val="22"/>
        </w:rPr>
        <w:t xml:space="preserve"> </w:t>
      </w:r>
      <w:r w:rsidR="009A508D" w:rsidRPr="00DC2480">
        <w:rPr>
          <w:rFonts w:ascii="Arial" w:hAnsi="Arial" w:cs="Arial"/>
          <w:sz w:val="22"/>
          <w:szCs w:val="22"/>
        </w:rPr>
        <w:t xml:space="preserve">connection using </w:t>
      </w:r>
      <w:r w:rsidR="00102167" w:rsidRPr="00102167">
        <w:rPr>
          <w:rFonts w:ascii="Arial" w:hAnsi="Arial" w:cs="Arial"/>
          <w:sz w:val="22"/>
          <w:szCs w:val="22"/>
        </w:rPr>
        <w:t>AI Coding, Smart H.265+, H.265, Smart H.264+, H.264,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 xml:space="preserve">H.264B, H.264H, </w:t>
      </w:r>
      <w:r w:rsidR="00102167">
        <w:rPr>
          <w:rFonts w:ascii="Arial" w:hAnsi="Arial" w:cs="Arial"/>
          <w:sz w:val="22"/>
          <w:szCs w:val="22"/>
        </w:rPr>
        <w:t xml:space="preserve">and </w:t>
      </w:r>
      <w:r w:rsidR="00102167" w:rsidRPr="00102167">
        <w:rPr>
          <w:rFonts w:ascii="Arial" w:hAnsi="Arial" w:cs="Arial"/>
          <w:sz w:val="22"/>
          <w:szCs w:val="22"/>
        </w:rPr>
        <w:t xml:space="preserve">MJPEG (sub stream only) </w:t>
      </w:r>
      <w:r w:rsidR="009A508D" w:rsidRPr="00102167">
        <w:rPr>
          <w:rFonts w:ascii="Arial" w:hAnsi="Arial" w:cs="Arial"/>
          <w:sz w:val="22"/>
          <w:szCs w:val="22"/>
        </w:rPr>
        <w:t>compression and bandwidth throttling to efficiently manage bandwidth and storage requirements while delivering outstanding image quality.</w:t>
      </w:r>
    </w:p>
    <w:p w14:paraId="4275DB24" w14:textId="10F5ECEE" w:rsidR="003C15F7" w:rsidRPr="00C97470" w:rsidRDefault="00D957B2" w:rsidP="009C150C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B24A2B" w:rsidRPr="00C97470">
        <w:rPr>
          <w:rFonts w:ascii="Arial" w:hAnsi="Arial" w:cs="Arial"/>
          <w:sz w:val="22"/>
          <w:szCs w:val="22"/>
        </w:rPr>
        <w:t xml:space="preserve">shall support the following dual, redundant </w:t>
      </w:r>
      <w:r w:rsidR="003C15F7" w:rsidRPr="00C97470">
        <w:rPr>
          <w:rFonts w:ascii="Arial" w:hAnsi="Arial" w:cs="Arial"/>
          <w:sz w:val="22"/>
          <w:szCs w:val="22"/>
        </w:rPr>
        <w:t xml:space="preserve">power </w:t>
      </w:r>
      <w:r w:rsidR="00B24A2B" w:rsidRPr="00C97470">
        <w:rPr>
          <w:rFonts w:ascii="Arial" w:hAnsi="Arial" w:cs="Arial"/>
          <w:sz w:val="22"/>
          <w:szCs w:val="22"/>
        </w:rPr>
        <w:t>options</w:t>
      </w:r>
      <w:r w:rsidR="003C15F7" w:rsidRPr="00C97470">
        <w:rPr>
          <w:rFonts w:ascii="Arial" w:hAnsi="Arial" w:cs="Arial"/>
          <w:sz w:val="22"/>
          <w:szCs w:val="22"/>
        </w:rPr>
        <w:t>:</w:t>
      </w:r>
    </w:p>
    <w:p w14:paraId="3E64DD0E" w14:textId="31568B2A" w:rsidR="00B24A2B" w:rsidRPr="00C97470" w:rsidRDefault="008115B6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="00B24A2B"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="00B24A2B" w:rsidRPr="00C97470">
        <w:rPr>
          <w:rFonts w:ascii="Arial" w:hAnsi="Arial" w:cs="Arial"/>
          <w:sz w:val="22"/>
          <w:szCs w:val="22"/>
        </w:rPr>
        <w:t>C</w:t>
      </w:r>
    </w:p>
    <w:p w14:paraId="3E8127EB" w14:textId="511B3E0D" w:rsidR="00B24A2B" w:rsidRPr="00E36B78" w:rsidRDefault="00AC57A5" w:rsidP="00B241E8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B83FE1">
        <w:rPr>
          <w:rFonts w:ascii="Arial" w:hAnsi="Arial" w:cs="Arial"/>
          <w:sz w:val="22"/>
          <w:szCs w:val="22"/>
        </w:rPr>
        <w:t xml:space="preserve"> (802.3af</w:t>
      </w:r>
      <w:r w:rsidR="00655369" w:rsidRPr="00E36B78">
        <w:rPr>
          <w:rFonts w:ascii="Arial" w:hAnsi="Arial" w:cs="Arial"/>
          <w:sz w:val="22"/>
          <w:szCs w:val="22"/>
        </w:rPr>
        <w:t>)</w:t>
      </w:r>
    </w:p>
    <w:p w14:paraId="7BE5474C" w14:textId="1F726BE3" w:rsidR="00514379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D2FD2" w:rsidRPr="00E36B78">
        <w:rPr>
          <w:rFonts w:ascii="Arial" w:hAnsi="Arial" w:cs="Arial"/>
          <w:sz w:val="22"/>
          <w:szCs w:val="22"/>
        </w:rPr>
        <w:t>shall default to us</w:t>
      </w:r>
      <w:r w:rsidR="00514379" w:rsidRPr="00E36B78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from the </w:t>
      </w:r>
      <w:r w:rsidR="00183CB5">
        <w:rPr>
          <w:rFonts w:ascii="Arial" w:hAnsi="Arial" w:cs="Arial"/>
          <w:sz w:val="22"/>
          <w:szCs w:val="22"/>
        </w:rPr>
        <w:t>Po</w:t>
      </w:r>
      <w:r w:rsidR="008115B6">
        <w:rPr>
          <w:rFonts w:ascii="Arial" w:hAnsi="Arial" w:cs="Arial"/>
          <w:sz w:val="22"/>
          <w:szCs w:val="22"/>
        </w:rPr>
        <w:t>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25ED2227" w14:textId="697BC978" w:rsidR="00B24A2B" w:rsidRPr="00E36B78" w:rsidRDefault="00D957B2" w:rsidP="00B24A2B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 xml:space="preserve">shall </w:t>
      </w:r>
      <w:r w:rsidR="00183CB5">
        <w:rPr>
          <w:rFonts w:ascii="Arial" w:hAnsi="Arial" w:cs="Arial"/>
          <w:sz w:val="22"/>
          <w:szCs w:val="22"/>
        </w:rPr>
        <w:t xml:space="preserve">reboot and </w:t>
      </w:r>
      <w:r w:rsidR="00514379" w:rsidRPr="00E36B78">
        <w:rPr>
          <w:rFonts w:ascii="Arial" w:hAnsi="Arial" w:cs="Arial"/>
          <w:sz w:val="22"/>
          <w:szCs w:val="22"/>
        </w:rPr>
        <w:t xml:space="preserve">switch to the </w:t>
      </w:r>
      <w:r w:rsidR="008115B6">
        <w:rPr>
          <w:rFonts w:ascii="Arial" w:hAnsi="Arial" w:cs="Arial"/>
          <w:sz w:val="22"/>
          <w:szCs w:val="22"/>
        </w:rPr>
        <w:t>12 VDC</w:t>
      </w:r>
      <w:r w:rsidR="00C0344D">
        <w:rPr>
          <w:rFonts w:ascii="Arial" w:hAnsi="Arial" w:cs="Arial"/>
          <w:sz w:val="22"/>
          <w:szCs w:val="22"/>
        </w:rPr>
        <w:t xml:space="preserve"> </w:t>
      </w:r>
      <w:r w:rsidR="00514379" w:rsidRPr="00E36B78">
        <w:rPr>
          <w:rFonts w:ascii="Arial" w:hAnsi="Arial" w:cs="Arial"/>
          <w:sz w:val="22"/>
          <w:szCs w:val="22"/>
        </w:rPr>
        <w:t>power supply i</w:t>
      </w:r>
      <w:r w:rsidR="005D2FD2" w:rsidRPr="00E36B78">
        <w:rPr>
          <w:rFonts w:ascii="Arial" w:hAnsi="Arial" w:cs="Arial"/>
          <w:sz w:val="22"/>
          <w:szCs w:val="22"/>
        </w:rPr>
        <w:t xml:space="preserve">f </w:t>
      </w:r>
      <w:r w:rsidR="00514379" w:rsidRPr="00E36B78">
        <w:rPr>
          <w:rFonts w:ascii="Arial" w:hAnsi="Arial" w:cs="Arial"/>
          <w:sz w:val="22"/>
          <w:szCs w:val="22"/>
        </w:rPr>
        <w:t xml:space="preserve">power from the </w:t>
      </w:r>
      <w:r w:rsidR="00183CB5">
        <w:rPr>
          <w:rFonts w:ascii="Arial" w:hAnsi="Arial" w:cs="Arial"/>
          <w:sz w:val="22"/>
          <w:szCs w:val="22"/>
        </w:rPr>
        <w:t>PoE</w:t>
      </w:r>
      <w:r w:rsidR="005D2FD2" w:rsidRPr="00E36B78">
        <w:rPr>
          <w:rFonts w:ascii="Arial" w:hAnsi="Arial" w:cs="Arial"/>
          <w:sz w:val="22"/>
          <w:szCs w:val="22"/>
        </w:rPr>
        <w:t xml:space="preserve"> power supply </w:t>
      </w:r>
      <w:r w:rsidR="00514379" w:rsidRPr="00E36B78">
        <w:rPr>
          <w:rFonts w:ascii="Arial" w:hAnsi="Arial" w:cs="Arial"/>
          <w:sz w:val="22"/>
          <w:szCs w:val="22"/>
        </w:rPr>
        <w:t>is lost.</w:t>
      </w:r>
    </w:p>
    <w:p w14:paraId="1543E93E" w14:textId="3A898C30" w:rsidR="00655369" w:rsidRDefault="00D957B2" w:rsidP="00655369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655369" w:rsidRPr="00071141">
        <w:rPr>
          <w:rFonts w:ascii="Arial" w:hAnsi="Arial" w:cs="Arial"/>
          <w:sz w:val="22"/>
          <w:szCs w:val="22"/>
        </w:rPr>
        <w:t>shall offe</w:t>
      </w:r>
      <w:r w:rsidR="00655369">
        <w:rPr>
          <w:rFonts w:ascii="Arial" w:hAnsi="Arial" w:cs="Arial"/>
          <w:sz w:val="22"/>
          <w:szCs w:val="22"/>
        </w:rPr>
        <w:t xml:space="preserve">r </w:t>
      </w:r>
      <w:r w:rsidR="006022ED">
        <w:rPr>
          <w:rFonts w:ascii="Arial" w:hAnsi="Arial" w:cs="Arial"/>
          <w:sz w:val="22"/>
          <w:szCs w:val="22"/>
        </w:rPr>
        <w:t>True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Wide Dynamic Range</w:t>
      </w:r>
      <w:r w:rsidR="002C5E28">
        <w:rPr>
          <w:rFonts w:ascii="Arial" w:hAnsi="Arial" w:cs="Arial"/>
          <w:sz w:val="22"/>
          <w:szCs w:val="22"/>
        </w:rPr>
        <w:t xml:space="preserve"> </w:t>
      </w:r>
      <w:r w:rsidR="00655369">
        <w:rPr>
          <w:rFonts w:ascii="Arial" w:hAnsi="Arial" w:cs="Arial"/>
          <w:sz w:val="22"/>
          <w:szCs w:val="22"/>
        </w:rPr>
        <w:t>for clear images in extreme high-contrast environments.</w:t>
      </w:r>
    </w:p>
    <w:p w14:paraId="0B708F1F" w14:textId="01632DBA" w:rsidR="00A90B4D" w:rsidRPr="00BC4B85" w:rsidRDefault="00D957B2" w:rsidP="00B83FE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90B4D" w:rsidRPr="00BC4B85">
        <w:rPr>
          <w:rFonts w:ascii="Arial" w:hAnsi="Arial" w:cs="Arial"/>
          <w:sz w:val="22"/>
          <w:szCs w:val="22"/>
        </w:rPr>
        <w:t xml:space="preserve">shall </w:t>
      </w:r>
      <w:r w:rsidR="00104AFC" w:rsidRPr="00BC4B85">
        <w:rPr>
          <w:rFonts w:ascii="Arial" w:hAnsi="Arial" w:cs="Arial"/>
          <w:sz w:val="22"/>
          <w:szCs w:val="22"/>
        </w:rPr>
        <w:t xml:space="preserve">offer </w:t>
      </w:r>
      <w:r w:rsidR="006022ED">
        <w:rPr>
          <w:rFonts w:ascii="Arial" w:hAnsi="Arial" w:cs="Arial"/>
          <w:sz w:val="22"/>
          <w:szCs w:val="22"/>
        </w:rPr>
        <w:t>three (3)</w:t>
      </w:r>
      <w:r w:rsidR="00655369" w:rsidRPr="00BC4B85">
        <w:rPr>
          <w:rFonts w:ascii="Arial" w:hAnsi="Arial" w:cs="Arial"/>
          <w:sz w:val="22"/>
          <w:szCs w:val="22"/>
        </w:rPr>
        <w:t xml:space="preserve"> separate and </w:t>
      </w:r>
      <w:r w:rsidR="00104AFC" w:rsidRPr="00BC4B85">
        <w:rPr>
          <w:rFonts w:ascii="Arial" w:hAnsi="Arial" w:cs="Arial"/>
          <w:sz w:val="22"/>
          <w:szCs w:val="22"/>
        </w:rPr>
        <w:t xml:space="preserve">configurable </w:t>
      </w:r>
      <w:r w:rsidR="00655369" w:rsidRPr="00BC4B85">
        <w:rPr>
          <w:rFonts w:ascii="Arial" w:hAnsi="Arial" w:cs="Arial"/>
          <w:sz w:val="22"/>
          <w:szCs w:val="22"/>
        </w:rPr>
        <w:t>streams</w:t>
      </w:r>
      <w:r w:rsidR="00104AFC" w:rsidRPr="00BC4B85">
        <w:rPr>
          <w:rFonts w:ascii="Arial" w:hAnsi="Arial" w:cs="Arial"/>
          <w:sz w:val="22"/>
          <w:szCs w:val="22"/>
        </w:rPr>
        <w:t xml:space="preserve"> with individually configurable </w:t>
      </w:r>
      <w:r w:rsidR="00600EC1">
        <w:rPr>
          <w:rFonts w:ascii="Arial" w:hAnsi="Arial" w:cs="Arial"/>
          <w:sz w:val="22"/>
          <w:szCs w:val="22"/>
        </w:rPr>
        <w:t>8</w:t>
      </w:r>
      <w:r w:rsidR="0045731E">
        <w:rPr>
          <w:rFonts w:ascii="Arial" w:hAnsi="Arial" w:cs="Arial"/>
          <w:sz w:val="22"/>
          <w:szCs w:val="22"/>
        </w:rPr>
        <w:t>MP</w:t>
      </w:r>
      <w:r w:rsidR="006022ED">
        <w:rPr>
          <w:rFonts w:ascii="Arial" w:hAnsi="Arial" w:cs="Arial"/>
          <w:sz w:val="22"/>
          <w:szCs w:val="22"/>
        </w:rPr>
        <w:t xml:space="preserve">, </w:t>
      </w:r>
      <w:r w:rsidR="00B83FE1">
        <w:rPr>
          <w:rFonts w:ascii="Arial" w:hAnsi="Arial" w:cs="Arial"/>
          <w:sz w:val="22"/>
          <w:szCs w:val="22"/>
        </w:rPr>
        <w:t>704 x 480</w:t>
      </w:r>
      <w:r w:rsidR="006022ED">
        <w:rPr>
          <w:rFonts w:ascii="Arial" w:hAnsi="Arial" w:cs="Arial"/>
          <w:sz w:val="22"/>
          <w:szCs w:val="22"/>
        </w:rPr>
        <w:t xml:space="preserve">, and </w:t>
      </w:r>
      <w:r w:rsidR="00B83FE1">
        <w:rPr>
          <w:rFonts w:ascii="Arial" w:hAnsi="Arial" w:cs="Arial"/>
          <w:sz w:val="22"/>
          <w:szCs w:val="22"/>
        </w:rPr>
        <w:t>192</w:t>
      </w:r>
      <w:r w:rsidR="00F12FCD">
        <w:rPr>
          <w:rFonts w:ascii="Arial" w:hAnsi="Arial" w:cs="Arial"/>
          <w:sz w:val="22"/>
          <w:szCs w:val="22"/>
        </w:rPr>
        <w:t>0 x 1080</w:t>
      </w:r>
      <w:r w:rsidR="00BC4B85" w:rsidRPr="00BC4B85">
        <w:rPr>
          <w:rFonts w:ascii="Arial" w:hAnsi="Arial" w:cs="Arial"/>
          <w:sz w:val="22"/>
          <w:szCs w:val="22"/>
        </w:rPr>
        <w:t xml:space="preserve"> </w:t>
      </w:r>
      <w:r w:rsidR="00104AFC" w:rsidRPr="00BC4B85">
        <w:rPr>
          <w:rFonts w:ascii="Arial" w:hAnsi="Arial" w:cs="Arial"/>
          <w:sz w:val="22"/>
          <w:szCs w:val="22"/>
        </w:rPr>
        <w:t xml:space="preserve">streams. </w:t>
      </w:r>
    </w:p>
    <w:p w14:paraId="4D16C54A" w14:textId="160C84F3" w:rsidR="00D92C9D" w:rsidRDefault="00D957B2" w:rsidP="00B83FE1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714366">
        <w:rPr>
          <w:rFonts w:ascii="Arial" w:hAnsi="Arial" w:cs="Arial"/>
          <w:sz w:val="22"/>
          <w:szCs w:val="22"/>
        </w:rPr>
        <w:t xml:space="preserve">shall </w:t>
      </w:r>
      <w:r w:rsidR="008115B6">
        <w:rPr>
          <w:rFonts w:ascii="Arial" w:hAnsi="Arial" w:cs="Arial"/>
          <w:sz w:val="22"/>
          <w:szCs w:val="22"/>
        </w:rPr>
        <w:t>have a</w:t>
      </w:r>
      <w:r w:rsidR="00B83FE1">
        <w:rPr>
          <w:rFonts w:ascii="Arial" w:hAnsi="Arial" w:cs="Arial"/>
          <w:sz w:val="22"/>
          <w:szCs w:val="22"/>
        </w:rPr>
        <w:t xml:space="preserve"> vari-focal lens with a focal length of 2.7 mm to 13.5 mm</w:t>
      </w:r>
      <w:r w:rsidR="00655369">
        <w:rPr>
          <w:rFonts w:ascii="Arial" w:hAnsi="Arial" w:cs="Arial"/>
          <w:sz w:val="22"/>
          <w:szCs w:val="22"/>
        </w:rPr>
        <w:t>.</w:t>
      </w:r>
    </w:p>
    <w:p w14:paraId="290D10A6" w14:textId="4FA54A23" w:rsidR="006022ED" w:rsidRPr="00A57351" w:rsidRDefault="006022ED" w:rsidP="006022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</w:t>
      </w:r>
      <w:r w:rsidR="00B83FE1">
        <w:rPr>
          <w:rFonts w:ascii="Arial" w:hAnsi="Arial" w:cs="Arial"/>
          <w:sz w:val="22"/>
          <w:szCs w:val="22"/>
        </w:rPr>
        <w:t>ion in temperatures as low as –30° C (–22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7E0FAE31" w14:textId="6948CD41" w:rsidR="00C8056F" w:rsidRDefault="00116AE1" w:rsidP="008115B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housing shall conform to the IP67 Ingress Protection standard.</w:t>
      </w:r>
    </w:p>
    <w:p w14:paraId="1CFC36F3" w14:textId="77777777" w:rsidR="00104AFC" w:rsidRDefault="00104AFC" w:rsidP="00104AFC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12D4C86B" w14:textId="77777777" w:rsidR="006310D1" w:rsidRPr="000C1A5A" w:rsidRDefault="006310D1" w:rsidP="00C8056F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lastRenderedPageBreak/>
        <w:t>SUBMITTALS</w:t>
      </w:r>
    </w:p>
    <w:p w14:paraId="6415406C" w14:textId="76EB512C" w:rsidR="00E70845" w:rsidRPr="000C1A5A" w:rsidRDefault="00D92C9D" w:rsidP="00BC4B85">
      <w:pPr>
        <w:keepNext/>
        <w:keepLines/>
        <w:tabs>
          <w:tab w:val="left" w:pos="155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E70845" w:rsidRPr="000C1A5A">
        <w:rPr>
          <w:rFonts w:ascii="Arial" w:hAnsi="Arial" w:cs="Arial"/>
          <w:sz w:val="22"/>
          <w:szCs w:val="22"/>
        </w:rPr>
        <w:t>Submit under provisions of Section [01 33 00.]</w:t>
      </w:r>
    </w:p>
    <w:p w14:paraId="1E55655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D1CDED1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Product Data:</w:t>
      </w:r>
    </w:p>
    <w:p w14:paraId="679CE492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Manufacturer’s data, user and installation manuals for all equipment and software programs including computer equipment and other equipment required for complete video management system.</w:t>
      </w:r>
    </w:p>
    <w:p w14:paraId="08F99D6B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0"/>
          <w:szCs w:val="22"/>
        </w:rPr>
      </w:pPr>
    </w:p>
    <w:p w14:paraId="6B18C652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Dimensional</w:t>
      </w:r>
      <w:r w:rsidRPr="000C1A5A">
        <w:rPr>
          <w:rFonts w:ascii="Arial" w:hAnsi="Arial" w:cs="Arial"/>
          <w:sz w:val="22"/>
          <w:szCs w:val="22"/>
        </w:rPr>
        <w:t xml:space="preserve"> Drawings; include</w:t>
      </w:r>
    </w:p>
    <w:p w14:paraId="307D175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Overall device dimensions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9F49568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Dimensions specific for installation</w:t>
      </w:r>
      <w:r w:rsidRPr="000C1A5A">
        <w:rPr>
          <w:rFonts w:ascii="Arial" w:hAnsi="Arial" w:cs="Arial"/>
          <w:sz w:val="22"/>
          <w:szCs w:val="22"/>
        </w:rPr>
        <w:t>.</w:t>
      </w:r>
    </w:p>
    <w:p w14:paraId="471490D8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B05950B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Closeout Submittals</w:t>
      </w:r>
    </w:p>
    <w:p w14:paraId="2033BA63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User manual.</w:t>
      </w:r>
    </w:p>
    <w:p w14:paraId="7B823750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Parts list.</w:t>
      </w:r>
    </w:p>
    <w:p w14:paraId="4D90DF9D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 requirements.</w:t>
      </w:r>
    </w:p>
    <w:p w14:paraId="49DF651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A3557FB" w14:textId="77777777" w:rsidR="00E70845" w:rsidRPr="000C1A5A" w:rsidRDefault="00E70845" w:rsidP="00E70845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QUALITY ASSURANCE</w:t>
      </w:r>
    </w:p>
    <w:p w14:paraId="0B7CF601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53F63238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Manufacturer:</w:t>
      </w:r>
    </w:p>
    <w:p w14:paraId="26F16E7B" w14:textId="77777777" w:rsidR="00E70845" w:rsidRPr="000C1A5A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Minimum of [10]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 manufacture and design Video Surveillance Devices.</w:t>
      </w:r>
    </w:p>
    <w:p w14:paraId="172819E3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7875CB97" w14:textId="77777777" w:rsidR="00E70845" w:rsidRPr="000C1A5A" w:rsidRDefault="00E70845" w:rsidP="00E70845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Video Surveillance System</w:t>
      </w:r>
      <w:r>
        <w:rPr>
          <w:rFonts w:ascii="Arial" w:hAnsi="Arial" w:cs="Arial"/>
          <w:sz w:val="22"/>
          <w:szCs w:val="22"/>
        </w:rPr>
        <w:t>:</w:t>
      </w:r>
    </w:p>
    <w:p w14:paraId="5A104D8D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List certifying bodies (UL, CSA, etc.)</w:t>
      </w:r>
    </w:p>
    <w:p w14:paraId="3E7BF111" w14:textId="77777777" w:rsidR="00E70845" w:rsidRDefault="00E70845" w:rsidP="00E70845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evidence of compliance upon request.</w:t>
      </w:r>
    </w:p>
    <w:p w14:paraId="33DBE0A9" w14:textId="77777777" w:rsidR="00E70845" w:rsidRPr="006E1F72" w:rsidRDefault="00E70845" w:rsidP="00E70845">
      <w:pPr>
        <w:keepNext/>
        <w:keepLines/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154671D0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Installer:</w:t>
      </w:r>
    </w:p>
    <w:p w14:paraId="4A88F7CD" w14:textId="77777777" w:rsidR="00E70845" w:rsidRDefault="00E70845" w:rsidP="00E7084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Minimum of [</w:t>
      </w:r>
      <w:r>
        <w:rPr>
          <w:rFonts w:ascii="Arial" w:hAnsi="Arial" w:cs="Arial"/>
          <w:sz w:val="22"/>
          <w:szCs w:val="22"/>
        </w:rPr>
        <w:t>5</w:t>
      </w:r>
      <w:r w:rsidRPr="000C1A5A">
        <w:rPr>
          <w:rFonts w:ascii="Arial" w:hAnsi="Arial" w:cs="Arial"/>
          <w:sz w:val="22"/>
          <w:szCs w:val="22"/>
        </w:rPr>
        <w:t xml:space="preserve">] years </w:t>
      </w:r>
      <w:r>
        <w:rPr>
          <w:rFonts w:ascii="Arial" w:hAnsi="Arial" w:cs="Arial"/>
          <w:sz w:val="22"/>
          <w:szCs w:val="22"/>
        </w:rPr>
        <w:t xml:space="preserve">of </w:t>
      </w:r>
      <w:r w:rsidRPr="000C1A5A">
        <w:rPr>
          <w:rFonts w:ascii="Arial" w:hAnsi="Arial" w:cs="Arial"/>
          <w:sz w:val="22"/>
          <w:szCs w:val="22"/>
        </w:rPr>
        <w:t>experience installing Video Surveillance System.</w:t>
      </w:r>
    </w:p>
    <w:p w14:paraId="03975901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603E338F" w14:textId="77777777" w:rsidR="00E70845" w:rsidRPr="000C1A5A" w:rsidRDefault="00E70845" w:rsidP="005044F4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DELIVERY, STORAGE AND HANDLING</w:t>
      </w:r>
    </w:p>
    <w:p w14:paraId="4D4CD7A1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7F91DCC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Comply with requirements of Section 01 60 00</w:t>
      </w:r>
      <w:r>
        <w:rPr>
          <w:rFonts w:ascii="Arial" w:hAnsi="Arial" w:cs="Arial"/>
          <w:sz w:val="22"/>
          <w:szCs w:val="22"/>
        </w:rPr>
        <w:t>.</w:t>
      </w:r>
    </w:p>
    <w:p w14:paraId="4AF8DA9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7E60D79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Deliver materials in manufacture’s original, unopened, undamaged containers; and unharmed original identification labels.</w:t>
      </w:r>
    </w:p>
    <w:p w14:paraId="5F9FAD27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0BC294FA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store materials from environmental and temperature conditions following manufacturer’s instructions.</w:t>
      </w:r>
    </w:p>
    <w:p w14:paraId="42D9EC33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3D472EE7" w14:textId="77777777" w:rsidR="00E70845" w:rsidRPr="000C1A5A" w:rsidRDefault="00E70845" w:rsidP="005044F4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Handle and operate products and systems according to manufacturer’s instructions.</w:t>
      </w:r>
    </w:p>
    <w:p w14:paraId="02E57D69" w14:textId="77777777" w:rsidR="00E70845" w:rsidRPr="006E1F72" w:rsidRDefault="00E70845" w:rsidP="005044F4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3908E06A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WARRANTY</w:t>
      </w:r>
    </w:p>
    <w:p w14:paraId="24960FFD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2BF02059" w14:textId="0CBDDC12" w:rsidR="00E70845" w:rsidRPr="000C1A5A" w:rsidRDefault="00E70845" w:rsidP="005044F4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Provide manufacturer’s warranty covering </w:t>
      </w:r>
      <w:r>
        <w:rPr>
          <w:rFonts w:ascii="Arial" w:hAnsi="Arial" w:cs="Arial"/>
          <w:sz w:val="22"/>
          <w:szCs w:val="22"/>
        </w:rPr>
        <w:t>[</w:t>
      </w:r>
      <w:r w:rsidR="00BC4B85">
        <w:rPr>
          <w:rFonts w:ascii="Arial" w:hAnsi="Arial" w:cs="Arial"/>
          <w:sz w:val="22"/>
          <w:szCs w:val="22"/>
        </w:rPr>
        <w:t>5</w:t>
      </w:r>
      <w:r>
        <w:rPr>
          <w:rFonts w:ascii="Arial" w:hAnsi="Arial" w:cs="Arial"/>
          <w:sz w:val="22"/>
          <w:szCs w:val="22"/>
        </w:rPr>
        <w:t>]</w:t>
      </w:r>
      <w:r w:rsidRPr="000C1A5A">
        <w:rPr>
          <w:rFonts w:ascii="Arial" w:hAnsi="Arial" w:cs="Arial"/>
          <w:sz w:val="22"/>
          <w:szCs w:val="22"/>
        </w:rPr>
        <w:t xml:space="preserve"> years for replacement and repair of defective equipment.</w:t>
      </w:r>
      <w:r>
        <w:rPr>
          <w:rFonts w:ascii="Arial" w:hAnsi="Arial" w:cs="Arial"/>
          <w:sz w:val="22"/>
          <w:szCs w:val="22"/>
        </w:rPr>
        <w:t xml:space="preserve"> Warranty varies country to country.</w:t>
      </w:r>
    </w:p>
    <w:p w14:paraId="3615BC17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7ADD9C50" w14:textId="77777777" w:rsidR="00E70845" w:rsidRPr="000C1A5A" w:rsidRDefault="00E70845" w:rsidP="005044F4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MAINTENANCE</w:t>
      </w:r>
    </w:p>
    <w:p w14:paraId="22C2A0BA" w14:textId="77777777" w:rsidR="00E70845" w:rsidRPr="006E1F72" w:rsidRDefault="00E70845" w:rsidP="005044F4">
      <w:pPr>
        <w:keepNext/>
        <w:keepLines/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1F9CB632" w14:textId="77777777" w:rsidR="00E70845" w:rsidRPr="000C1A5A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ordering of new equipment for expansions, replacements, and spare parts available to dealers and end users.</w:t>
      </w:r>
    </w:p>
    <w:p w14:paraId="5A065F99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4"/>
          <w:szCs w:val="22"/>
        </w:rPr>
      </w:pPr>
    </w:p>
    <w:p w14:paraId="418E5CB4" w14:textId="77777777" w:rsidR="00E70845" w:rsidRDefault="00E70845" w:rsidP="00E70845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Provide factory direct technical support via phone and e-mail.</w:t>
      </w:r>
    </w:p>
    <w:p w14:paraId="0D87435B" w14:textId="77777777" w:rsidR="00E70845" w:rsidRPr="006E1F72" w:rsidRDefault="00E70845" w:rsidP="00E70845">
      <w:pPr>
        <w:tabs>
          <w:tab w:val="left" w:pos="900"/>
        </w:tabs>
        <w:rPr>
          <w:rFonts w:ascii="Arial" w:hAnsi="Arial" w:cs="Arial"/>
          <w:sz w:val="12"/>
          <w:szCs w:val="22"/>
        </w:rPr>
      </w:pPr>
    </w:p>
    <w:p w14:paraId="55F79C2E" w14:textId="77777777" w:rsidR="00695D22" w:rsidRPr="000C1A5A" w:rsidRDefault="00B91695" w:rsidP="00CC086D">
      <w:pPr>
        <w:keepNext/>
        <w:keepLines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PRODUCTS</w:t>
      </w:r>
    </w:p>
    <w:p w14:paraId="172F7604" w14:textId="77777777" w:rsidR="001B6545" w:rsidRPr="000C1A5A" w:rsidRDefault="001B6545" w:rsidP="00CC086D">
      <w:pPr>
        <w:keepNext/>
        <w:keepLines/>
        <w:tabs>
          <w:tab w:val="left" w:pos="1995"/>
        </w:tabs>
        <w:rPr>
          <w:rFonts w:ascii="Arial" w:hAnsi="Arial" w:cs="Arial"/>
          <w:sz w:val="22"/>
          <w:szCs w:val="22"/>
        </w:rPr>
      </w:pPr>
    </w:p>
    <w:p w14:paraId="12CF411C" w14:textId="77777777" w:rsidR="00B91695" w:rsidRPr="000C1A5A" w:rsidRDefault="001B6545" w:rsidP="00CC086D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MANUFACTURERS</w:t>
      </w:r>
    </w:p>
    <w:p w14:paraId="340197DA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C2B6761" w14:textId="4A870001" w:rsidR="007E6731" w:rsidRPr="000C1A5A" w:rsidRDefault="00E708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7E6731" w:rsidRPr="000C1A5A">
        <w:rPr>
          <w:rFonts w:ascii="Arial" w:hAnsi="Arial" w:cs="Arial"/>
          <w:sz w:val="22"/>
          <w:szCs w:val="22"/>
        </w:rPr>
        <w:t>Acceptable Manufacturer:</w:t>
      </w:r>
    </w:p>
    <w:p w14:paraId="11B52AA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Dahua Technology USA Inc.</w:t>
      </w:r>
    </w:p>
    <w:p w14:paraId="6E315A5F" w14:textId="5A420B19" w:rsidR="00E70845" w:rsidRPr="0094612F" w:rsidRDefault="002C171E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2C171E">
        <w:rPr>
          <w:rFonts w:ascii="Arial" w:hAnsi="Arial" w:cs="Arial"/>
          <w:sz w:val="22"/>
          <w:szCs w:val="22"/>
        </w:rPr>
        <w:t>15245 Alton Pkwy, #100, Irvine, CA, 92618</w:t>
      </w:r>
    </w:p>
    <w:p w14:paraId="7664E053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Tel: (949) 679-7777</w:t>
      </w:r>
    </w:p>
    <w:p w14:paraId="16FECD10" w14:textId="77777777" w:rsidR="00E70845" w:rsidRPr="0094612F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>Fax: (949) 679-5760</w:t>
      </w:r>
    </w:p>
    <w:p w14:paraId="480D8A7F" w14:textId="77777777" w:rsidR="00E70845" w:rsidRDefault="00E708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  <w:r w:rsidRPr="0094612F">
        <w:rPr>
          <w:rFonts w:ascii="Arial" w:hAnsi="Arial" w:cs="Arial"/>
          <w:sz w:val="22"/>
          <w:szCs w:val="22"/>
        </w:rPr>
        <w:t xml:space="preserve">Email: </w:t>
      </w:r>
      <w:hyperlink r:id="rId9" w:history="1">
        <w:r w:rsidRPr="005669B8">
          <w:rPr>
            <w:rStyle w:val="Hyperlink"/>
            <w:rFonts w:ascii="Arial" w:hAnsi="Arial" w:cs="Arial"/>
            <w:sz w:val="22"/>
            <w:szCs w:val="22"/>
          </w:rPr>
          <w:t>sales.usa@global.dahuatech.com</w:t>
        </w:r>
      </w:hyperlink>
      <w:r>
        <w:rPr>
          <w:rFonts w:ascii="Arial" w:hAnsi="Arial" w:cs="Arial"/>
          <w:sz w:val="22"/>
          <w:szCs w:val="22"/>
        </w:rPr>
        <w:t>]</w:t>
      </w:r>
    </w:p>
    <w:p w14:paraId="6829BE44" w14:textId="77777777" w:rsidR="001B6545" w:rsidRDefault="001B6545" w:rsidP="00CC086D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2475223A" w14:textId="77777777" w:rsidR="001B6545" w:rsidRPr="000C1A5A" w:rsidRDefault="001B6545" w:rsidP="00CC086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Substitutions: </w:t>
      </w:r>
      <w:r w:rsidR="00243E50">
        <w:rPr>
          <w:rFonts w:ascii="Arial" w:hAnsi="Arial" w:cs="Arial"/>
          <w:sz w:val="22"/>
          <w:szCs w:val="22"/>
        </w:rPr>
        <w:t>[</w:t>
      </w:r>
      <w:r w:rsidRPr="000C1A5A">
        <w:rPr>
          <w:rFonts w:ascii="Arial" w:hAnsi="Arial" w:cs="Arial"/>
          <w:sz w:val="22"/>
          <w:szCs w:val="22"/>
        </w:rPr>
        <w:t>Not permitted.] [Under provisions of Division 1.]</w:t>
      </w:r>
    </w:p>
    <w:p w14:paraId="3CAED7A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[All proposed substitutions must be approved by the Architect or Engineer professional.]</w:t>
      </w:r>
    </w:p>
    <w:p w14:paraId="1A93C736" w14:textId="77777777" w:rsidR="001B6545" w:rsidRPr="000C1A5A" w:rsidRDefault="001B6545" w:rsidP="00CC086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[Proposed substitutions must provide a line-by-line compliance documentation.]</w:t>
      </w:r>
    </w:p>
    <w:p w14:paraId="324E162B" w14:textId="77777777" w:rsidR="000A5764" w:rsidRPr="000C1A5A" w:rsidRDefault="000A5764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B54842" w14:textId="77777777" w:rsidR="001B6545" w:rsidRPr="000C1A5A" w:rsidRDefault="001B6545" w:rsidP="00CC086D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DA2079B" w14:textId="60190049" w:rsidR="001B6545" w:rsidRPr="00B16FE5" w:rsidRDefault="0007352E" w:rsidP="0034682A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8MP TiOC Network Bullet Camera (Vari-focal) – N83BX8Z</w:t>
      </w:r>
      <w:bookmarkStart w:id="0" w:name="_GoBack"/>
      <w:bookmarkEnd w:id="0"/>
      <w:r w:rsidR="00B16FE5">
        <w:rPr>
          <w:rFonts w:ascii="Arial" w:hAnsi="Arial" w:cs="Arial"/>
          <w:sz w:val="22"/>
          <w:szCs w:val="22"/>
        </w:rPr>
        <w:br/>
      </w:r>
    </w:p>
    <w:p w14:paraId="2C0ABA6C" w14:textId="77777777" w:rsidR="00D243BD" w:rsidRDefault="00D243BD" w:rsidP="00D92C9D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General Characteristics:</w:t>
      </w:r>
    </w:p>
    <w:p w14:paraId="468541AA" w14:textId="29A0BF6B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A909F6"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A909F6">
        <w:rPr>
          <w:rFonts w:ascii="Arial" w:hAnsi="Arial" w:cs="Arial"/>
          <w:sz w:val="22"/>
          <w:szCs w:val="22"/>
        </w:rPr>
        <w:t xml:space="preserve">be a </w:t>
      </w:r>
      <w:r>
        <w:rPr>
          <w:rFonts w:ascii="Arial" w:hAnsi="Arial" w:cs="Arial"/>
          <w:sz w:val="22"/>
          <w:szCs w:val="22"/>
        </w:rPr>
        <w:t>full-featured</w:t>
      </w:r>
      <w:r w:rsidRPr="00A909F6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network bullet camera</w:t>
      </w:r>
      <w:r w:rsidRPr="00A909F6">
        <w:rPr>
          <w:rFonts w:ascii="Arial" w:hAnsi="Arial" w:cs="Arial"/>
          <w:sz w:val="22"/>
          <w:szCs w:val="22"/>
        </w:rPr>
        <w:t xml:space="preserve"> designed for discrete vide</w:t>
      </w:r>
      <w:r>
        <w:rPr>
          <w:rFonts w:ascii="Arial" w:hAnsi="Arial" w:cs="Arial"/>
          <w:sz w:val="22"/>
          <w:szCs w:val="22"/>
        </w:rPr>
        <w:t>o surveillance applications in indoor and outdoor</w:t>
      </w:r>
      <w:r w:rsidRPr="00A909F6">
        <w:rPr>
          <w:rFonts w:ascii="Arial" w:hAnsi="Arial" w:cs="Arial"/>
          <w:sz w:val="22"/>
          <w:szCs w:val="22"/>
        </w:rPr>
        <w:t xml:space="preserve"> environments. </w:t>
      </w:r>
    </w:p>
    <w:p w14:paraId="0134EDE7" w14:textId="66B544A5" w:rsidR="00F12FCD" w:rsidRDefault="00F12FCD" w:rsidP="00600EC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16028B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>use</w:t>
      </w:r>
      <w:r w:rsidRPr="0016028B">
        <w:rPr>
          <w:rFonts w:ascii="Arial" w:hAnsi="Arial" w:cs="Arial"/>
          <w:sz w:val="22"/>
          <w:szCs w:val="22"/>
        </w:rPr>
        <w:t xml:space="preserve"> a high performance </w:t>
      </w:r>
      <w:r w:rsidR="00600EC1" w:rsidRPr="00600EC1">
        <w:rPr>
          <w:rFonts w:ascii="Arial" w:hAnsi="Arial" w:cs="Arial"/>
          <w:sz w:val="22"/>
          <w:szCs w:val="22"/>
        </w:rPr>
        <w:t>1/2.8</w:t>
      </w:r>
      <w:r w:rsidR="00600EC1">
        <w:rPr>
          <w:rFonts w:ascii="Arial" w:hAnsi="Arial" w:cs="Arial"/>
          <w:sz w:val="22"/>
          <w:szCs w:val="22"/>
        </w:rPr>
        <w:t>-in. 8MP Progressive-scan CMOS s</w:t>
      </w:r>
      <w:r w:rsidR="00600EC1" w:rsidRPr="00600EC1">
        <w:rPr>
          <w:rFonts w:ascii="Arial" w:hAnsi="Arial" w:cs="Arial"/>
          <w:sz w:val="22"/>
          <w:szCs w:val="22"/>
        </w:rPr>
        <w:t>ensor</w:t>
      </w:r>
      <w:r w:rsidRPr="0016028B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</w:p>
    <w:p w14:paraId="669773E8" w14:textId="7A984336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integrate and IR and white-light illuminators for smart dual illumination.</w:t>
      </w:r>
    </w:p>
    <w:p w14:paraId="5B4685F0" w14:textId="3A5D4A62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offer a white-light LED to produce color images in total darkness.</w:t>
      </w:r>
    </w:p>
    <w:p w14:paraId="3B8D3AC1" w14:textId="71F9CF5E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offer advanced analytics that detect and categorize between human and vehicular objects and technology that reduces the number of false alarms.</w:t>
      </w:r>
    </w:p>
    <w:p w14:paraId="3413CD8A" w14:textId="5517B445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offer active alarm functionality to respond automatically to a triggered alarm.</w:t>
      </w:r>
    </w:p>
    <w:p w14:paraId="76C0EF49" w14:textId="037DC8F1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include two (2) built-in microphones and Voice Catcher technology.</w:t>
      </w:r>
    </w:p>
    <w:p w14:paraId="62A8C0A6" w14:textId="0ECF20FC" w:rsidR="00F12FCD" w:rsidRPr="0016028B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offer a built-in speaker.</w:t>
      </w:r>
    </w:p>
    <w:p w14:paraId="7EF38754" w14:textId="64643D53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DC2480">
        <w:rPr>
          <w:rFonts w:ascii="Arial" w:hAnsi="Arial" w:cs="Arial"/>
          <w:sz w:val="22"/>
          <w:szCs w:val="22"/>
        </w:rPr>
        <w:t>provide direct network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 xml:space="preserve">connection using </w:t>
      </w:r>
      <w:r>
        <w:rPr>
          <w:rFonts w:ascii="Arial" w:hAnsi="Arial" w:cs="Arial"/>
          <w:sz w:val="22"/>
          <w:szCs w:val="22"/>
        </w:rPr>
        <w:t>AI Coding, Smart H.265+, H.265, Smart H.264+, H.264, or MJPEG</w:t>
      </w:r>
      <w:r w:rsidRPr="00DC2480">
        <w:rPr>
          <w:rFonts w:ascii="Arial" w:hAnsi="Arial" w:cs="Arial"/>
          <w:sz w:val="22"/>
          <w:szCs w:val="22"/>
        </w:rPr>
        <w:t xml:space="preserve"> compression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bandwidth throttling to efficiently manage bandwidth and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storage requirements while delivering outstanding image</w:t>
      </w:r>
      <w:r>
        <w:rPr>
          <w:rFonts w:ascii="Arial" w:hAnsi="Arial" w:cs="Arial"/>
          <w:sz w:val="22"/>
          <w:szCs w:val="22"/>
        </w:rPr>
        <w:t xml:space="preserve"> </w:t>
      </w:r>
      <w:r w:rsidRPr="00DC2480">
        <w:rPr>
          <w:rFonts w:ascii="Arial" w:hAnsi="Arial" w:cs="Arial"/>
          <w:sz w:val="22"/>
          <w:szCs w:val="22"/>
        </w:rPr>
        <w:t>quality.</w:t>
      </w:r>
    </w:p>
    <w:p w14:paraId="5F9B985A" w14:textId="0EEBFE4C" w:rsidR="00F12FCD" w:rsidRPr="00C97470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6F3091D4" w14:textId="77777777" w:rsidR="00F12FCD" w:rsidRPr="00C97470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</w:p>
    <w:p w14:paraId="355769C1" w14:textId="68F729C0" w:rsidR="00F12FCD" w:rsidRPr="00E36B78" w:rsidRDefault="00B83FE1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 (</w:t>
      </w:r>
      <w:r w:rsidR="00F12FCD">
        <w:rPr>
          <w:rFonts w:ascii="Arial" w:hAnsi="Arial" w:cs="Arial"/>
          <w:sz w:val="22"/>
          <w:szCs w:val="22"/>
        </w:rPr>
        <w:t>802.3af</w:t>
      </w:r>
      <w:r w:rsidR="00F12FCD" w:rsidRPr="00E36B78">
        <w:rPr>
          <w:rFonts w:ascii="Arial" w:hAnsi="Arial" w:cs="Arial"/>
          <w:sz w:val="22"/>
          <w:szCs w:val="22"/>
        </w:rPr>
        <w:t>)</w:t>
      </w:r>
    </w:p>
    <w:p w14:paraId="7580CEC7" w14:textId="7A726201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98994F0" w14:textId="17688468" w:rsidR="00F12FCD" w:rsidRPr="00E36B78" w:rsidRDefault="00F12FCD" w:rsidP="00F12FCD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 xml:space="preserve">12 VDC </w:t>
      </w:r>
      <w:r w:rsidRPr="00E36B78">
        <w:rPr>
          <w:rFonts w:ascii="Arial" w:hAnsi="Arial" w:cs="Arial"/>
          <w:sz w:val="22"/>
          <w:szCs w:val="22"/>
        </w:rPr>
        <w:t xml:space="preserve">power supply if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5E23A3B6" w14:textId="30A51CE5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071141">
        <w:rPr>
          <w:rFonts w:ascii="Arial" w:hAnsi="Arial" w:cs="Arial"/>
          <w:sz w:val="22"/>
          <w:szCs w:val="22"/>
        </w:rPr>
        <w:t>shall offe</w:t>
      </w:r>
      <w:r>
        <w:rPr>
          <w:rFonts w:ascii="Arial" w:hAnsi="Arial" w:cs="Arial"/>
          <w:sz w:val="22"/>
          <w:szCs w:val="22"/>
        </w:rPr>
        <w:t>r True Wide Dynamic Range for clear images in extreme high-contrast environments.</w:t>
      </w:r>
    </w:p>
    <w:p w14:paraId="184C65DF" w14:textId="542DC04C" w:rsidR="00F12FCD" w:rsidRPr="00BC4B85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BC4B85">
        <w:rPr>
          <w:rFonts w:ascii="Arial" w:hAnsi="Arial" w:cs="Arial"/>
          <w:sz w:val="22"/>
          <w:szCs w:val="22"/>
        </w:rPr>
        <w:lastRenderedPageBreak/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</w:t>
      </w:r>
      <w:r w:rsidRPr="00BC4B85">
        <w:rPr>
          <w:rFonts w:ascii="Arial" w:hAnsi="Arial" w:cs="Arial"/>
          <w:sz w:val="22"/>
          <w:szCs w:val="22"/>
        </w:rPr>
        <w:t xml:space="preserve">shall offer </w:t>
      </w:r>
      <w:r>
        <w:rPr>
          <w:rFonts w:ascii="Arial" w:hAnsi="Arial" w:cs="Arial"/>
          <w:sz w:val="22"/>
          <w:szCs w:val="22"/>
        </w:rPr>
        <w:t>three (3)</w:t>
      </w:r>
      <w:r w:rsidRPr="00BC4B85">
        <w:rPr>
          <w:rFonts w:ascii="Arial" w:hAnsi="Arial" w:cs="Arial"/>
          <w:sz w:val="22"/>
          <w:szCs w:val="22"/>
        </w:rPr>
        <w:t xml:space="preserve"> separate and configurable streams with individually configurable </w:t>
      </w:r>
      <w:r w:rsidR="00600EC1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 xml:space="preserve">MP, </w:t>
      </w:r>
      <w:r w:rsidR="00B83FE1">
        <w:rPr>
          <w:rFonts w:ascii="Arial" w:hAnsi="Arial" w:cs="Arial"/>
          <w:sz w:val="22"/>
          <w:szCs w:val="22"/>
        </w:rPr>
        <w:t>704 x 480, and 192</w:t>
      </w:r>
      <w:r>
        <w:rPr>
          <w:rFonts w:ascii="Arial" w:hAnsi="Arial" w:cs="Arial"/>
          <w:sz w:val="22"/>
          <w:szCs w:val="22"/>
        </w:rPr>
        <w:t>0 x 1080</w:t>
      </w:r>
      <w:r w:rsidRPr="00BC4B85">
        <w:rPr>
          <w:rFonts w:ascii="Arial" w:hAnsi="Arial" w:cs="Arial"/>
          <w:sz w:val="22"/>
          <w:szCs w:val="22"/>
        </w:rPr>
        <w:t xml:space="preserve"> streams. </w:t>
      </w:r>
    </w:p>
    <w:p w14:paraId="45ECCCF1" w14:textId="61EB59AF" w:rsidR="00F12FCD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have </w:t>
      </w:r>
      <w:r w:rsidR="00B83FE1">
        <w:rPr>
          <w:rFonts w:ascii="Arial" w:hAnsi="Arial" w:cs="Arial"/>
          <w:sz w:val="22"/>
          <w:szCs w:val="22"/>
        </w:rPr>
        <w:t>a vari-focal lens with a focal length of 2.7 mm to 13.5 mm</w:t>
      </w:r>
      <w:r>
        <w:rPr>
          <w:rFonts w:ascii="Arial" w:hAnsi="Arial" w:cs="Arial"/>
          <w:sz w:val="22"/>
          <w:szCs w:val="22"/>
        </w:rPr>
        <w:t>.</w:t>
      </w:r>
    </w:p>
    <w:p w14:paraId="287F047B" w14:textId="53F3DEC0" w:rsidR="00F12FCD" w:rsidRPr="00A57351" w:rsidRDefault="00F12FCD" w:rsidP="00F12FC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shall </w:t>
      </w:r>
      <w:r w:rsidRPr="006022ED">
        <w:rPr>
          <w:rFonts w:ascii="Arial" w:hAnsi="Arial" w:cs="Arial"/>
          <w:sz w:val="22"/>
          <w:szCs w:val="22"/>
        </w:rPr>
        <w:t>combine temperature-tolerant components with a waterproof enclosure to ensure flawless operat</w:t>
      </w:r>
      <w:r w:rsidR="00B83FE1">
        <w:rPr>
          <w:rFonts w:ascii="Arial" w:hAnsi="Arial" w:cs="Arial"/>
          <w:sz w:val="22"/>
          <w:szCs w:val="22"/>
        </w:rPr>
        <w:t>ion in temperatures as low as –30° C (–22</w:t>
      </w:r>
      <w:r w:rsidRPr="006022ED">
        <w:rPr>
          <w:rFonts w:ascii="Arial" w:hAnsi="Arial" w:cs="Arial"/>
          <w:sz w:val="22"/>
          <w:szCs w:val="22"/>
        </w:rPr>
        <w:t>° F)</w:t>
      </w:r>
      <w:r>
        <w:rPr>
          <w:rFonts w:ascii="Arial" w:hAnsi="Arial" w:cs="Arial"/>
          <w:sz w:val="22"/>
          <w:szCs w:val="22"/>
        </w:rPr>
        <w:t>.</w:t>
      </w:r>
    </w:p>
    <w:p w14:paraId="2BDBAEBD" w14:textId="3E04E5FC" w:rsidR="00F12FCD" w:rsidRDefault="00F12FCD" w:rsidP="00F12FCD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>
        <w:rPr>
          <w:rFonts w:ascii="Arial" w:hAnsi="Arial" w:cs="Arial"/>
          <w:sz w:val="22"/>
          <w:szCs w:val="22"/>
        </w:rPr>
        <w:t xml:space="preserve"> housing shall conform to the IP67 Ingress Protection standard.</w:t>
      </w:r>
    </w:p>
    <w:p w14:paraId="047B767C" w14:textId="77777777" w:rsidR="005D6057" w:rsidRDefault="005D6057" w:rsidP="005D6057">
      <w:pPr>
        <w:keepNext/>
        <w:keepLines/>
        <w:tabs>
          <w:tab w:val="left" w:pos="900"/>
        </w:tabs>
        <w:ind w:left="1152"/>
        <w:rPr>
          <w:rFonts w:ascii="Arial" w:hAnsi="Arial" w:cs="Arial"/>
          <w:sz w:val="22"/>
          <w:szCs w:val="22"/>
        </w:rPr>
      </w:pPr>
    </w:p>
    <w:p w14:paraId="75A1013D" w14:textId="77777777" w:rsidR="006B453A" w:rsidRDefault="006B453A" w:rsidP="00972A43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Imaging</w:t>
      </w:r>
    </w:p>
    <w:p w14:paraId="3CB98615" w14:textId="423FA32B" w:rsidR="00A24450" w:rsidRDefault="00D957B2" w:rsidP="00600E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600EC1" w:rsidRPr="00600EC1">
        <w:rPr>
          <w:rFonts w:ascii="Arial" w:hAnsi="Arial" w:cs="Arial"/>
          <w:sz w:val="22"/>
          <w:szCs w:val="22"/>
        </w:rPr>
        <w:t xml:space="preserve">1/2.8-in. 8MP Progressive-scan CMOS </w:t>
      </w:r>
      <w:r w:rsidR="00600EC1">
        <w:rPr>
          <w:rFonts w:ascii="Arial" w:hAnsi="Arial" w:cs="Arial"/>
          <w:sz w:val="22"/>
          <w:szCs w:val="22"/>
        </w:rPr>
        <w:t>imager</w:t>
      </w:r>
      <w:r w:rsidR="00A24450">
        <w:rPr>
          <w:rFonts w:ascii="Arial" w:hAnsi="Arial" w:cs="Arial"/>
          <w:sz w:val="22"/>
          <w:szCs w:val="22"/>
        </w:rPr>
        <w:t>.</w:t>
      </w:r>
    </w:p>
    <w:p w14:paraId="3459B676" w14:textId="7E437207" w:rsidR="00A24450" w:rsidRDefault="00D957B2" w:rsidP="00600EC1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an effective number of pixels of </w:t>
      </w:r>
      <w:r w:rsidR="00600EC1" w:rsidRPr="00600EC1">
        <w:rPr>
          <w:rFonts w:ascii="Arial" w:hAnsi="Arial" w:cs="Arial"/>
          <w:sz w:val="22"/>
          <w:szCs w:val="22"/>
        </w:rPr>
        <w:t xml:space="preserve">3840 (H) × 2160 (V) </w:t>
      </w:r>
      <w:r w:rsidR="001B7CC9">
        <w:rPr>
          <w:rFonts w:ascii="Arial" w:hAnsi="Arial" w:cs="Arial"/>
          <w:sz w:val="22"/>
          <w:szCs w:val="22"/>
        </w:rPr>
        <w:t>effective picture elements.</w:t>
      </w:r>
    </w:p>
    <w:p w14:paraId="1AD8FAFA" w14:textId="129EA642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offer </w:t>
      </w:r>
      <w:r w:rsidR="00B83FE1">
        <w:rPr>
          <w:rFonts w:ascii="Arial" w:hAnsi="Arial" w:cs="Arial"/>
          <w:sz w:val="22"/>
          <w:szCs w:val="22"/>
        </w:rPr>
        <w:t>a vari-focal lens with a focal length of 2.7 mm to 13.5 mm</w:t>
      </w:r>
      <w:r w:rsidR="005C5E82">
        <w:rPr>
          <w:rFonts w:ascii="Arial" w:hAnsi="Arial" w:cs="Arial"/>
          <w:sz w:val="22"/>
          <w:szCs w:val="22"/>
        </w:rPr>
        <w:t>.</w:t>
      </w:r>
    </w:p>
    <w:p w14:paraId="1120F75B" w14:textId="3D81E77B" w:rsidR="00A24450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 w:rsidRPr="00972A43">
        <w:rPr>
          <w:rFonts w:ascii="Arial" w:hAnsi="Arial" w:cs="Arial"/>
          <w:sz w:val="22"/>
          <w:szCs w:val="22"/>
        </w:rPr>
        <w:t>shall</w:t>
      </w:r>
      <w:r w:rsidR="00A24450">
        <w:rPr>
          <w:rFonts w:ascii="Arial" w:hAnsi="Arial" w:cs="Arial"/>
          <w:sz w:val="22"/>
          <w:szCs w:val="22"/>
        </w:rPr>
        <w:t xml:space="preserve"> have </w:t>
      </w:r>
      <w:r w:rsidR="005A2290">
        <w:rPr>
          <w:rFonts w:ascii="Arial" w:hAnsi="Arial" w:cs="Arial"/>
          <w:sz w:val="22"/>
          <w:szCs w:val="22"/>
        </w:rPr>
        <w:t xml:space="preserve">a </w:t>
      </w:r>
      <w:r w:rsidR="00AC57A5">
        <w:rPr>
          <w:rFonts w:ascii="Arial" w:hAnsi="Arial" w:cs="Arial"/>
          <w:sz w:val="22"/>
          <w:szCs w:val="22"/>
        </w:rPr>
        <w:t xml:space="preserve">horizontal angle of </w:t>
      </w:r>
      <w:r w:rsidR="005D6057">
        <w:rPr>
          <w:rFonts w:ascii="Arial" w:hAnsi="Arial" w:cs="Arial"/>
          <w:sz w:val="22"/>
          <w:szCs w:val="22"/>
        </w:rPr>
        <w:t>10</w:t>
      </w:r>
      <w:r w:rsidR="00600EC1">
        <w:rPr>
          <w:rFonts w:ascii="Arial" w:hAnsi="Arial" w:cs="Arial"/>
          <w:sz w:val="22"/>
          <w:szCs w:val="22"/>
        </w:rPr>
        <w:t>8</w:t>
      </w:r>
      <w:r w:rsidR="005C5E82">
        <w:rPr>
          <w:rFonts w:ascii="Arial" w:hAnsi="Arial" w:cs="Arial"/>
          <w:sz w:val="22"/>
          <w:szCs w:val="22"/>
        </w:rPr>
        <w:t>°</w:t>
      </w:r>
      <w:r w:rsidR="00600EC1">
        <w:rPr>
          <w:rFonts w:ascii="Arial" w:hAnsi="Arial" w:cs="Arial"/>
          <w:sz w:val="22"/>
          <w:szCs w:val="22"/>
        </w:rPr>
        <w:t xml:space="preserve"> to 34</w:t>
      </w:r>
      <w:r w:rsidR="00B83FE1">
        <w:rPr>
          <w:rFonts w:ascii="Arial" w:hAnsi="Arial" w:cs="Arial"/>
          <w:sz w:val="22"/>
          <w:szCs w:val="22"/>
        </w:rPr>
        <w:t>°</w:t>
      </w:r>
      <w:r w:rsidR="00AC57A5">
        <w:rPr>
          <w:rFonts w:ascii="Arial" w:hAnsi="Arial" w:cs="Arial"/>
          <w:sz w:val="22"/>
          <w:szCs w:val="22"/>
        </w:rPr>
        <w:t xml:space="preserve"> and a vertical angle </w:t>
      </w:r>
      <w:r w:rsidR="00693D68">
        <w:rPr>
          <w:rFonts w:ascii="Arial" w:hAnsi="Arial" w:cs="Arial"/>
          <w:sz w:val="22"/>
          <w:szCs w:val="22"/>
        </w:rPr>
        <w:t>of</w:t>
      </w:r>
      <w:r w:rsidR="0034682A">
        <w:rPr>
          <w:rFonts w:ascii="Arial" w:hAnsi="Arial" w:cs="Arial"/>
          <w:sz w:val="22"/>
          <w:szCs w:val="22"/>
        </w:rPr>
        <w:t xml:space="preserve"> </w:t>
      </w:r>
      <w:r w:rsidR="00600EC1">
        <w:rPr>
          <w:rFonts w:ascii="Arial" w:hAnsi="Arial" w:cs="Arial"/>
          <w:sz w:val="22"/>
          <w:szCs w:val="22"/>
        </w:rPr>
        <w:t>56</w:t>
      </w:r>
      <w:r w:rsidR="0034682A">
        <w:rPr>
          <w:rFonts w:ascii="Arial" w:hAnsi="Arial" w:cs="Arial"/>
          <w:sz w:val="22"/>
          <w:szCs w:val="22"/>
        </w:rPr>
        <w:t>°</w:t>
      </w:r>
      <w:r w:rsidR="00600EC1">
        <w:rPr>
          <w:rFonts w:ascii="Arial" w:hAnsi="Arial" w:cs="Arial"/>
          <w:sz w:val="22"/>
          <w:szCs w:val="22"/>
        </w:rPr>
        <w:t xml:space="preserve"> to 19</w:t>
      </w:r>
      <w:r w:rsidR="00B83FE1">
        <w:rPr>
          <w:rFonts w:ascii="Arial" w:hAnsi="Arial" w:cs="Arial"/>
          <w:sz w:val="22"/>
          <w:szCs w:val="22"/>
        </w:rPr>
        <w:t>°</w:t>
      </w:r>
      <w:r w:rsidR="00A24450">
        <w:rPr>
          <w:rFonts w:ascii="Arial" w:hAnsi="Arial" w:cs="Arial"/>
          <w:sz w:val="22"/>
          <w:szCs w:val="22"/>
        </w:rPr>
        <w:t>.</w:t>
      </w:r>
    </w:p>
    <w:p w14:paraId="38BE09D1" w14:textId="030DBE06" w:rsidR="001351E3" w:rsidRPr="00A71F62" w:rsidRDefault="00D957B2" w:rsidP="00A24450">
      <w:pPr>
        <w:keepNext/>
        <w:keepLines/>
        <w:numPr>
          <w:ilvl w:val="3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1351E3">
        <w:rPr>
          <w:rFonts w:ascii="Arial" w:hAnsi="Arial" w:cs="Arial"/>
          <w:sz w:val="22"/>
          <w:szCs w:val="22"/>
        </w:rPr>
        <w:t>shall offer a maximum aperture of F1.</w:t>
      </w:r>
      <w:r w:rsidR="005D6057">
        <w:rPr>
          <w:rFonts w:ascii="Arial" w:hAnsi="Arial" w:cs="Arial"/>
          <w:sz w:val="22"/>
          <w:szCs w:val="22"/>
        </w:rPr>
        <w:t>0</w:t>
      </w:r>
      <w:r w:rsidR="001351E3">
        <w:rPr>
          <w:rFonts w:ascii="Arial" w:hAnsi="Arial" w:cs="Arial"/>
          <w:sz w:val="22"/>
          <w:szCs w:val="22"/>
        </w:rPr>
        <w:t>.</w:t>
      </w:r>
    </w:p>
    <w:p w14:paraId="6D8B73C2" w14:textId="3DD4A4A0" w:rsidR="00A24450" w:rsidRDefault="00D957B2" w:rsidP="00AC57A5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24450">
        <w:rPr>
          <w:rFonts w:ascii="Arial" w:hAnsi="Arial" w:cs="Arial"/>
          <w:sz w:val="22"/>
          <w:szCs w:val="22"/>
        </w:rPr>
        <w:t xml:space="preserve">shall </w:t>
      </w:r>
      <w:r w:rsidR="00A24450" w:rsidRPr="00BD1886">
        <w:rPr>
          <w:rFonts w:ascii="Arial" w:hAnsi="Arial" w:cs="Arial"/>
          <w:sz w:val="22"/>
          <w:szCs w:val="22"/>
        </w:rPr>
        <w:t xml:space="preserve">produce a color image with a minimum scene illumination of </w:t>
      </w:r>
      <w:r w:rsidR="005A2290">
        <w:rPr>
          <w:rFonts w:ascii="Arial" w:hAnsi="Arial" w:cs="Arial"/>
          <w:sz w:val="22"/>
          <w:szCs w:val="22"/>
        </w:rPr>
        <w:t>0.0</w:t>
      </w:r>
      <w:r w:rsidR="0045731E">
        <w:rPr>
          <w:rFonts w:ascii="Arial" w:hAnsi="Arial" w:cs="Arial"/>
          <w:sz w:val="22"/>
          <w:szCs w:val="22"/>
        </w:rPr>
        <w:t>0</w:t>
      </w:r>
      <w:r w:rsidR="005D6057">
        <w:rPr>
          <w:rFonts w:ascii="Arial" w:hAnsi="Arial" w:cs="Arial"/>
          <w:sz w:val="22"/>
          <w:szCs w:val="22"/>
        </w:rPr>
        <w:t>3</w:t>
      </w:r>
      <w:r w:rsidR="00A41D89" w:rsidRPr="00A41D89">
        <w:rPr>
          <w:rFonts w:ascii="Arial" w:hAnsi="Arial" w:cs="Arial"/>
          <w:sz w:val="22"/>
          <w:szCs w:val="22"/>
        </w:rPr>
        <w:t xml:space="preserve"> lux</w:t>
      </w:r>
      <w:r w:rsidR="005A2290">
        <w:rPr>
          <w:rFonts w:ascii="Arial" w:hAnsi="Arial" w:cs="Arial"/>
          <w:sz w:val="22"/>
          <w:szCs w:val="22"/>
        </w:rPr>
        <w:t xml:space="preserve"> at F1.</w:t>
      </w:r>
      <w:r w:rsidR="005D6057">
        <w:rPr>
          <w:rFonts w:ascii="Arial" w:hAnsi="Arial" w:cs="Arial"/>
          <w:sz w:val="22"/>
          <w:szCs w:val="22"/>
        </w:rPr>
        <w:t>0</w:t>
      </w:r>
      <w:r w:rsidR="00A24450">
        <w:rPr>
          <w:rFonts w:ascii="Arial" w:hAnsi="Arial" w:cs="Arial"/>
          <w:sz w:val="22"/>
          <w:szCs w:val="22"/>
        </w:rPr>
        <w:t>.</w:t>
      </w:r>
      <w:r w:rsidR="005A2290">
        <w:rPr>
          <w:rFonts w:ascii="Arial" w:hAnsi="Arial" w:cs="Arial"/>
          <w:sz w:val="22"/>
          <w:szCs w:val="22"/>
        </w:rPr>
        <w:t xml:space="preserve"> </w:t>
      </w:r>
    </w:p>
    <w:p w14:paraId="655502CA" w14:textId="77777777" w:rsidR="006C3510" w:rsidRDefault="006C3510" w:rsidP="006C3510">
      <w:pPr>
        <w:tabs>
          <w:tab w:val="left" w:pos="900"/>
        </w:tabs>
        <w:ind w:left="1584"/>
        <w:rPr>
          <w:rFonts w:ascii="Arial" w:hAnsi="Arial" w:cs="Arial"/>
          <w:sz w:val="22"/>
          <w:szCs w:val="22"/>
        </w:rPr>
      </w:pPr>
    </w:p>
    <w:p w14:paraId="2211A0B8" w14:textId="32BCF86C" w:rsidR="00F94A4A" w:rsidRDefault="006C3510" w:rsidP="006C3510">
      <w:pPr>
        <w:pStyle w:val="ListParagraph"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Illumination</w:t>
      </w:r>
    </w:p>
    <w:p w14:paraId="0958E7B0" w14:textId="51947B6E" w:rsid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have</w:t>
      </w:r>
      <w:r w:rsidR="00F02512">
        <w:rPr>
          <w:rFonts w:ascii="Arial" w:hAnsi="Arial" w:cs="Arial"/>
          <w:sz w:val="22"/>
          <w:szCs w:val="22"/>
        </w:rPr>
        <w:t xml:space="preserve"> </w:t>
      </w:r>
      <w:r w:rsidR="00F12FCD">
        <w:rPr>
          <w:rFonts w:ascii="Arial" w:hAnsi="Arial" w:cs="Arial"/>
          <w:sz w:val="22"/>
          <w:szCs w:val="22"/>
        </w:rPr>
        <w:t>two (2)</w:t>
      </w:r>
      <w:r w:rsidR="009C6823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integrated</w:t>
      </w:r>
      <w:r w:rsidR="005D6057">
        <w:rPr>
          <w:rFonts w:ascii="Arial" w:hAnsi="Arial" w:cs="Arial"/>
          <w:sz w:val="22"/>
          <w:szCs w:val="22"/>
        </w:rPr>
        <w:t xml:space="preserve"> white-light </w:t>
      </w:r>
      <w:r w:rsidR="005C5E82">
        <w:rPr>
          <w:rFonts w:ascii="Arial" w:hAnsi="Arial" w:cs="Arial"/>
          <w:sz w:val="22"/>
          <w:szCs w:val="22"/>
        </w:rPr>
        <w:t>LED</w:t>
      </w:r>
      <w:r w:rsidR="00F12FCD">
        <w:rPr>
          <w:rFonts w:ascii="Arial" w:hAnsi="Arial" w:cs="Arial"/>
          <w:sz w:val="22"/>
          <w:szCs w:val="22"/>
        </w:rPr>
        <w:t>s and two (2) integrated IR LEDs</w:t>
      </w:r>
      <w:r>
        <w:rPr>
          <w:rFonts w:ascii="Arial" w:hAnsi="Arial" w:cs="Arial"/>
          <w:sz w:val="22"/>
          <w:szCs w:val="22"/>
        </w:rPr>
        <w:t>.</w:t>
      </w:r>
    </w:p>
    <w:p w14:paraId="76F95BB7" w14:textId="435BC10C" w:rsidR="006C3510" w:rsidRPr="006C3510" w:rsidRDefault="006C3510" w:rsidP="006C3510">
      <w:pPr>
        <w:pStyle w:val="ListParagraph"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an </w:t>
      </w:r>
      <w:r w:rsidR="00102167">
        <w:rPr>
          <w:rFonts w:ascii="Arial" w:hAnsi="Arial" w:cs="Arial"/>
          <w:sz w:val="22"/>
          <w:szCs w:val="22"/>
        </w:rPr>
        <w:t>IR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distance of up to </w:t>
      </w:r>
      <w:r w:rsidR="00102167">
        <w:rPr>
          <w:rFonts w:ascii="Arial" w:hAnsi="Arial" w:cs="Arial"/>
          <w:sz w:val="22"/>
          <w:szCs w:val="22"/>
        </w:rPr>
        <w:t>5</w:t>
      </w:r>
      <w:r w:rsidR="00F02512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.0 m (</w:t>
      </w:r>
      <w:r w:rsidR="00102167">
        <w:rPr>
          <w:rFonts w:ascii="Arial" w:hAnsi="Arial" w:cs="Arial"/>
          <w:sz w:val="22"/>
          <w:szCs w:val="22"/>
        </w:rPr>
        <w:t>164.04</w:t>
      </w:r>
      <w:r>
        <w:rPr>
          <w:rFonts w:ascii="Arial" w:hAnsi="Arial" w:cs="Arial"/>
          <w:sz w:val="22"/>
          <w:szCs w:val="22"/>
        </w:rPr>
        <w:t xml:space="preserve"> ft)</w:t>
      </w:r>
      <w:r w:rsidR="00F12FCD">
        <w:rPr>
          <w:rFonts w:ascii="Arial" w:hAnsi="Arial" w:cs="Arial"/>
          <w:sz w:val="22"/>
          <w:szCs w:val="22"/>
        </w:rPr>
        <w:t xml:space="preserve"> </w:t>
      </w:r>
      <w:r w:rsidR="00102167">
        <w:rPr>
          <w:rFonts w:ascii="Arial" w:hAnsi="Arial" w:cs="Arial"/>
          <w:sz w:val="22"/>
          <w:szCs w:val="22"/>
        </w:rPr>
        <w:t>and a white-light distance of up to 40.0 m (131.23 ft).</w:t>
      </w:r>
    </w:p>
    <w:p w14:paraId="194F82B8" w14:textId="77777777" w:rsidR="0032779B" w:rsidRDefault="00DB482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Video</w:t>
      </w:r>
      <w:r w:rsidR="0032779B">
        <w:rPr>
          <w:rFonts w:ascii="Arial" w:hAnsi="Arial" w:cs="Arial"/>
          <w:sz w:val="22"/>
          <w:szCs w:val="22"/>
        </w:rPr>
        <w:t xml:space="preserve"> Characteristics</w:t>
      </w:r>
    </w:p>
    <w:p w14:paraId="1A569873" w14:textId="3A86F93A" w:rsidR="00D37C91" w:rsidRPr="00E47CED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 w:rsidRPr="00E47CED">
        <w:rPr>
          <w:rFonts w:ascii="Arial" w:hAnsi="Arial" w:cs="Arial"/>
          <w:sz w:val="22"/>
          <w:szCs w:val="22"/>
        </w:rPr>
        <w:t>shall offer CBR/VBR bit rate control.</w:t>
      </w:r>
    </w:p>
    <w:p w14:paraId="072331D2" w14:textId="052DC0BE" w:rsidR="008A6F46" w:rsidRDefault="00A950E1" w:rsidP="008A6F46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8A6F46">
        <w:rPr>
          <w:rFonts w:ascii="Arial" w:hAnsi="Arial" w:cs="Arial"/>
          <w:sz w:val="22"/>
          <w:szCs w:val="22"/>
        </w:rPr>
        <w:t>shall offer the following video compression protocols</w:t>
      </w:r>
    </w:p>
    <w:p w14:paraId="326C7137" w14:textId="66124C20" w:rsidR="00D079C7" w:rsidRPr="004B6F83" w:rsidRDefault="00D079C7" w:rsidP="004B6F83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H.265 (</w:t>
      </w:r>
      <w:r w:rsidR="005C5E82">
        <w:rPr>
          <w:rFonts w:ascii="Arial" w:hAnsi="Arial" w:cs="Arial"/>
          <w:sz w:val="22"/>
          <w:szCs w:val="22"/>
        </w:rPr>
        <w:t>3</w:t>
      </w:r>
      <w:r w:rsidR="00102167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 xml:space="preserve"> to</w:t>
      </w:r>
      <w:r w:rsidR="0045731E">
        <w:rPr>
          <w:rFonts w:ascii="Arial" w:hAnsi="Arial" w:cs="Arial"/>
          <w:sz w:val="22"/>
          <w:szCs w:val="22"/>
        </w:rPr>
        <w:t xml:space="preserve"> </w:t>
      </w:r>
      <w:r w:rsidR="00102167">
        <w:rPr>
          <w:rFonts w:ascii="Arial" w:hAnsi="Arial" w:cs="Arial"/>
          <w:sz w:val="22"/>
          <w:szCs w:val="22"/>
        </w:rPr>
        <w:t>8192</w:t>
      </w:r>
      <w:r w:rsidRPr="004B6F83">
        <w:rPr>
          <w:rFonts w:ascii="Arial" w:hAnsi="Arial" w:cs="Arial"/>
          <w:sz w:val="22"/>
          <w:szCs w:val="22"/>
        </w:rPr>
        <w:t xml:space="preserve"> Kbps)</w:t>
      </w:r>
    </w:p>
    <w:p w14:paraId="6C3B080C" w14:textId="59990415" w:rsidR="008A6F46" w:rsidRDefault="008A6F46" w:rsidP="008A6F46">
      <w:pPr>
        <w:keepNext/>
        <w:keepLines/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H.264 (</w:t>
      </w:r>
      <w:r w:rsidR="00102167">
        <w:rPr>
          <w:rFonts w:ascii="Arial" w:hAnsi="Arial" w:cs="Arial"/>
          <w:sz w:val="22"/>
          <w:szCs w:val="22"/>
        </w:rPr>
        <w:t>3 kbps to 8192</w:t>
      </w:r>
      <w:r w:rsidR="00102167" w:rsidRPr="004B6F83">
        <w:rPr>
          <w:rFonts w:ascii="Arial" w:hAnsi="Arial" w:cs="Arial"/>
          <w:sz w:val="22"/>
          <w:szCs w:val="22"/>
        </w:rPr>
        <w:t xml:space="preserve"> Kbps</w:t>
      </w:r>
      <w:r>
        <w:rPr>
          <w:rFonts w:ascii="Arial" w:hAnsi="Arial" w:cs="Arial"/>
          <w:sz w:val="22"/>
          <w:szCs w:val="22"/>
        </w:rPr>
        <w:t>)</w:t>
      </w:r>
    </w:p>
    <w:p w14:paraId="26C19693" w14:textId="2E42D0EC" w:rsidR="00BC4B85" w:rsidRPr="00102167" w:rsidRDefault="00BC4B85" w:rsidP="0010216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shall offer </w:t>
      </w:r>
      <w:r w:rsidR="00102167" w:rsidRPr="00102167">
        <w:rPr>
          <w:rFonts w:ascii="Arial" w:hAnsi="Arial" w:cs="Arial"/>
          <w:sz w:val="22"/>
          <w:szCs w:val="22"/>
        </w:rPr>
        <w:t>AI Coding, Smart H.265+, H.265, Smart H.264+, H.264,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 xml:space="preserve">H.264B, H.264H, </w:t>
      </w:r>
      <w:r w:rsidR="00102167">
        <w:rPr>
          <w:rFonts w:ascii="Arial" w:hAnsi="Arial" w:cs="Arial"/>
          <w:sz w:val="22"/>
          <w:szCs w:val="22"/>
        </w:rPr>
        <w:t xml:space="preserve">and </w:t>
      </w:r>
      <w:r w:rsidR="00102167" w:rsidRPr="00102167">
        <w:rPr>
          <w:rFonts w:ascii="Arial" w:hAnsi="Arial" w:cs="Arial"/>
          <w:sz w:val="22"/>
          <w:szCs w:val="22"/>
        </w:rPr>
        <w:t xml:space="preserve">MJPEG (sub stream only) </w:t>
      </w:r>
      <w:r w:rsidRPr="00102167">
        <w:rPr>
          <w:rFonts w:ascii="Arial" w:hAnsi="Arial" w:cs="Arial"/>
          <w:sz w:val="22"/>
          <w:szCs w:val="22"/>
        </w:rPr>
        <w:t>video compression protocols.</w:t>
      </w:r>
    </w:p>
    <w:p w14:paraId="2822F49D" w14:textId="77C81BBD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BLC, HLC, </w:t>
      </w:r>
      <w:r w:rsidR="005C5E82">
        <w:rPr>
          <w:rFonts w:ascii="Arial" w:hAnsi="Arial" w:cs="Arial"/>
          <w:sz w:val="22"/>
          <w:szCs w:val="22"/>
        </w:rPr>
        <w:t xml:space="preserve">SSA, </w:t>
      </w:r>
      <w:r w:rsidR="00D37C91">
        <w:rPr>
          <w:rFonts w:ascii="Arial" w:hAnsi="Arial" w:cs="Arial"/>
          <w:sz w:val="22"/>
          <w:szCs w:val="22"/>
        </w:rPr>
        <w:t xml:space="preserve">and </w:t>
      </w:r>
      <w:r w:rsidR="005C5E82">
        <w:rPr>
          <w:rFonts w:ascii="Arial" w:hAnsi="Arial" w:cs="Arial"/>
          <w:sz w:val="22"/>
          <w:szCs w:val="22"/>
        </w:rPr>
        <w:t>True</w:t>
      </w:r>
      <w:r w:rsidR="00E47CED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WDR </w:t>
      </w:r>
      <w:r w:rsidR="00102167">
        <w:rPr>
          <w:rFonts w:ascii="Arial" w:hAnsi="Arial" w:cs="Arial"/>
          <w:sz w:val="22"/>
          <w:szCs w:val="22"/>
        </w:rPr>
        <w:t xml:space="preserve">(120 dB) </w:t>
      </w:r>
      <w:r w:rsidR="00D37C91">
        <w:rPr>
          <w:rFonts w:ascii="Arial" w:hAnsi="Arial" w:cs="Arial"/>
          <w:sz w:val="22"/>
          <w:szCs w:val="22"/>
        </w:rPr>
        <w:t>modes of backlight compensation.</w:t>
      </w:r>
    </w:p>
    <w:p w14:paraId="600EE088" w14:textId="0660A485" w:rsidR="00D37C91" w:rsidRPr="00102167" w:rsidRDefault="00D957B2" w:rsidP="00102167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102167" w:rsidRPr="00102167">
        <w:rPr>
          <w:rFonts w:ascii="Arial" w:hAnsi="Arial" w:cs="Arial"/>
          <w:sz w:val="22"/>
          <w:szCs w:val="22"/>
        </w:rPr>
        <w:t>Auto, Natural, Street Lamp, Outdoor, Manual,</w:t>
      </w:r>
      <w:r w:rsidR="00102167">
        <w:rPr>
          <w:rFonts w:ascii="Arial" w:hAnsi="Arial" w:cs="Arial"/>
          <w:sz w:val="22"/>
          <w:szCs w:val="22"/>
        </w:rPr>
        <w:t xml:space="preserve"> and </w:t>
      </w:r>
      <w:r w:rsidR="00102167" w:rsidRPr="00102167">
        <w:rPr>
          <w:rFonts w:ascii="Arial" w:hAnsi="Arial" w:cs="Arial"/>
          <w:sz w:val="22"/>
          <w:szCs w:val="22"/>
        </w:rPr>
        <w:t xml:space="preserve">Custom Area </w:t>
      </w:r>
      <w:r w:rsidR="00D079C7" w:rsidRPr="00102167">
        <w:rPr>
          <w:rFonts w:ascii="Arial" w:hAnsi="Arial" w:cs="Arial"/>
          <w:sz w:val="22"/>
          <w:szCs w:val="22"/>
        </w:rPr>
        <w:t>modes</w:t>
      </w:r>
      <w:r w:rsidR="00D37C91" w:rsidRPr="00102167">
        <w:rPr>
          <w:rFonts w:ascii="Arial" w:hAnsi="Arial" w:cs="Arial"/>
          <w:sz w:val="22"/>
          <w:szCs w:val="22"/>
        </w:rPr>
        <w:t>.</w:t>
      </w:r>
    </w:p>
    <w:p w14:paraId="35C8B5C5" w14:textId="03B2AC00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D079C7">
        <w:rPr>
          <w:rFonts w:ascii="Arial" w:hAnsi="Arial" w:cs="Arial"/>
          <w:sz w:val="22"/>
          <w:szCs w:val="22"/>
        </w:rPr>
        <w:t>3D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 xml:space="preserve">NR </w:t>
      </w:r>
      <w:r w:rsidR="00D37C91">
        <w:rPr>
          <w:rFonts w:ascii="Arial" w:hAnsi="Arial" w:cs="Arial"/>
          <w:sz w:val="22"/>
          <w:szCs w:val="22"/>
        </w:rPr>
        <w:t>noise reduction.</w:t>
      </w:r>
    </w:p>
    <w:p w14:paraId="6FF223C6" w14:textId="771CFB45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CA25BE">
        <w:rPr>
          <w:rFonts w:ascii="Arial" w:hAnsi="Arial" w:cs="Arial"/>
          <w:sz w:val="22"/>
          <w:szCs w:val="22"/>
        </w:rPr>
        <w:t xml:space="preserve">four (4) zones of </w:t>
      </w:r>
      <w:r w:rsidR="00D37C91">
        <w:rPr>
          <w:rFonts w:ascii="Arial" w:hAnsi="Arial" w:cs="Arial"/>
          <w:sz w:val="22"/>
          <w:szCs w:val="22"/>
        </w:rPr>
        <w:t>motion detection.</w:t>
      </w:r>
    </w:p>
    <w:p w14:paraId="375361A2" w14:textId="1B1E44B6" w:rsidR="00D37C91" w:rsidRDefault="00D957B2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37C91">
        <w:rPr>
          <w:rFonts w:ascii="Arial" w:hAnsi="Arial" w:cs="Arial"/>
          <w:sz w:val="22"/>
          <w:szCs w:val="22"/>
        </w:rPr>
        <w:t xml:space="preserve">shall offer </w:t>
      </w:r>
      <w:r w:rsidR="00102167">
        <w:rPr>
          <w:rFonts w:ascii="Arial" w:hAnsi="Arial" w:cs="Arial"/>
          <w:sz w:val="22"/>
          <w:szCs w:val="22"/>
        </w:rPr>
        <w:t>four (4</w:t>
      </w:r>
      <w:r w:rsidR="00D079C7">
        <w:rPr>
          <w:rFonts w:ascii="Arial" w:hAnsi="Arial" w:cs="Arial"/>
          <w:sz w:val="22"/>
          <w:szCs w:val="22"/>
        </w:rPr>
        <w:t>)</w:t>
      </w:r>
      <w:r w:rsidR="00D37C91">
        <w:rPr>
          <w:rFonts w:ascii="Arial" w:hAnsi="Arial" w:cs="Arial"/>
          <w:sz w:val="22"/>
          <w:szCs w:val="22"/>
        </w:rPr>
        <w:t xml:space="preserve"> privacy masking areas.</w:t>
      </w:r>
    </w:p>
    <w:p w14:paraId="66AB4D4A" w14:textId="4757093A" w:rsidR="00BC4B85" w:rsidRDefault="00BC4B85" w:rsidP="00D37C91">
      <w:pPr>
        <w:keepNext/>
        <w:keepLines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shall offer a Flip mode at 0°, 90°, 180°, and 270°.</w:t>
      </w:r>
    </w:p>
    <w:p w14:paraId="14D563B0" w14:textId="77777777" w:rsidR="00D37C91" w:rsidRPr="00D37C91" w:rsidRDefault="00D37C91" w:rsidP="00E755B1">
      <w:pPr>
        <w:keepNext/>
        <w:keepLines/>
        <w:ind w:left="1584"/>
        <w:rPr>
          <w:rFonts w:ascii="Arial" w:hAnsi="Arial" w:cs="Arial"/>
          <w:sz w:val="22"/>
          <w:szCs w:val="22"/>
        </w:rPr>
      </w:pPr>
    </w:p>
    <w:p w14:paraId="595E16A0" w14:textId="77777777" w:rsidR="008A6F46" w:rsidRDefault="008A6F46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Streaming Capability</w:t>
      </w:r>
    </w:p>
    <w:p w14:paraId="22BCEDFC" w14:textId="77777777" w:rsidR="00EF4302" w:rsidRDefault="00D957B2" w:rsidP="00EF430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F4302">
        <w:rPr>
          <w:rFonts w:ascii="Arial" w:hAnsi="Arial" w:cs="Arial"/>
          <w:sz w:val="22"/>
          <w:szCs w:val="22"/>
        </w:rPr>
        <w:t xml:space="preserve">The </w:t>
      </w:r>
      <w:r w:rsidR="00BB0677" w:rsidRPr="00EF4302">
        <w:rPr>
          <w:rFonts w:ascii="Arial" w:hAnsi="Arial" w:cs="Arial"/>
          <w:sz w:val="22"/>
          <w:szCs w:val="22"/>
        </w:rPr>
        <w:t>8MP TiOC Network Bullet Camera</w:t>
      </w:r>
      <w:r w:rsidR="005D6057" w:rsidRPr="00EF4302">
        <w:rPr>
          <w:rFonts w:ascii="Arial" w:hAnsi="Arial" w:cs="Arial"/>
          <w:sz w:val="22"/>
          <w:szCs w:val="22"/>
        </w:rPr>
        <w:t xml:space="preserve"> </w:t>
      </w:r>
      <w:r w:rsidR="0032779B" w:rsidRPr="00EF4302">
        <w:rPr>
          <w:rFonts w:ascii="Arial" w:hAnsi="Arial" w:cs="Arial"/>
          <w:sz w:val="22"/>
          <w:szCs w:val="22"/>
        </w:rPr>
        <w:t>shall generate full</w:t>
      </w:r>
      <w:r w:rsidR="00EF4302">
        <w:rPr>
          <w:rFonts w:ascii="Arial" w:hAnsi="Arial" w:cs="Arial"/>
          <w:sz w:val="22"/>
          <w:szCs w:val="22"/>
        </w:rPr>
        <w:t xml:space="preserve"> </w:t>
      </w:r>
      <w:r w:rsidR="00EF4302" w:rsidRPr="00EF4302">
        <w:rPr>
          <w:rFonts w:ascii="Arial" w:hAnsi="Arial" w:cs="Arial"/>
          <w:sz w:val="22"/>
          <w:szCs w:val="22"/>
        </w:rPr>
        <w:t>8MP (3840 × 2160)</w:t>
      </w:r>
      <w:r w:rsidR="004B6F83" w:rsidRPr="00EF4302">
        <w:rPr>
          <w:rFonts w:ascii="Arial" w:hAnsi="Arial" w:cs="Arial"/>
          <w:sz w:val="22"/>
          <w:szCs w:val="22"/>
        </w:rPr>
        <w:t xml:space="preserve">at </w:t>
      </w:r>
      <w:r w:rsidR="00E83507" w:rsidRPr="00EF4302">
        <w:rPr>
          <w:rFonts w:ascii="Arial" w:hAnsi="Arial" w:cs="Arial"/>
          <w:sz w:val="22"/>
          <w:szCs w:val="22"/>
        </w:rPr>
        <w:t>3</w:t>
      </w:r>
      <w:r w:rsidR="0034682A" w:rsidRPr="00EF4302">
        <w:rPr>
          <w:rFonts w:ascii="Arial" w:hAnsi="Arial" w:cs="Arial"/>
          <w:sz w:val="22"/>
          <w:szCs w:val="22"/>
        </w:rPr>
        <w:t>0</w:t>
      </w:r>
      <w:r w:rsidR="004B6F83" w:rsidRPr="00EF4302">
        <w:rPr>
          <w:rFonts w:ascii="Arial" w:hAnsi="Arial" w:cs="Arial"/>
          <w:sz w:val="22"/>
          <w:szCs w:val="22"/>
        </w:rPr>
        <w:t xml:space="preserve"> fps </w:t>
      </w:r>
      <w:r w:rsidR="0032779B" w:rsidRPr="00EF4302">
        <w:rPr>
          <w:rFonts w:ascii="Arial" w:hAnsi="Arial" w:cs="Arial"/>
          <w:sz w:val="22"/>
          <w:szCs w:val="22"/>
        </w:rPr>
        <w:t xml:space="preserve">resolution using </w:t>
      </w:r>
      <w:r w:rsidR="0019334C" w:rsidRPr="00EF4302">
        <w:rPr>
          <w:rFonts w:ascii="Arial" w:hAnsi="Arial" w:cs="Arial"/>
          <w:sz w:val="22"/>
          <w:szCs w:val="22"/>
        </w:rPr>
        <w:t xml:space="preserve">Smart </w:t>
      </w:r>
      <w:r w:rsidR="0034682A" w:rsidRPr="00EF4302">
        <w:rPr>
          <w:rFonts w:ascii="Arial" w:hAnsi="Arial" w:cs="Arial"/>
          <w:sz w:val="22"/>
          <w:szCs w:val="22"/>
        </w:rPr>
        <w:t>H.265</w:t>
      </w:r>
      <w:r w:rsidR="0019334C" w:rsidRPr="00EF4302">
        <w:rPr>
          <w:rFonts w:ascii="Arial" w:hAnsi="Arial" w:cs="Arial"/>
          <w:sz w:val="22"/>
          <w:szCs w:val="22"/>
        </w:rPr>
        <w:t>+</w:t>
      </w:r>
      <w:r w:rsidR="00D079C7" w:rsidRPr="00EF4302">
        <w:rPr>
          <w:rFonts w:ascii="Arial" w:hAnsi="Arial" w:cs="Arial"/>
          <w:sz w:val="22"/>
          <w:szCs w:val="22"/>
        </w:rPr>
        <w:t xml:space="preserve"> compression.</w:t>
      </w:r>
    </w:p>
    <w:p w14:paraId="341B50B9" w14:textId="72F7A3A2" w:rsidR="006405B2" w:rsidRDefault="00D079C7" w:rsidP="00EF430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F4302">
        <w:rPr>
          <w:rFonts w:ascii="Arial" w:hAnsi="Arial" w:cs="Arial"/>
          <w:sz w:val="22"/>
          <w:szCs w:val="22"/>
        </w:rPr>
        <w:t xml:space="preserve">The </w:t>
      </w:r>
      <w:r w:rsidR="00BB0677" w:rsidRPr="00EF4302">
        <w:rPr>
          <w:rFonts w:ascii="Arial" w:hAnsi="Arial" w:cs="Arial"/>
          <w:sz w:val="22"/>
          <w:szCs w:val="22"/>
        </w:rPr>
        <w:t>8MP TiOC Network Bullet Camera</w:t>
      </w:r>
      <w:r w:rsidR="005D6057" w:rsidRPr="00EF4302">
        <w:rPr>
          <w:rFonts w:ascii="Arial" w:hAnsi="Arial" w:cs="Arial"/>
          <w:sz w:val="22"/>
          <w:szCs w:val="22"/>
        </w:rPr>
        <w:t xml:space="preserve"> </w:t>
      </w:r>
      <w:r w:rsidR="006405B2" w:rsidRPr="00EF4302">
        <w:rPr>
          <w:rFonts w:ascii="Arial" w:hAnsi="Arial" w:cs="Arial"/>
          <w:sz w:val="22"/>
          <w:szCs w:val="22"/>
        </w:rPr>
        <w:t>shall offer the following resolution</w:t>
      </w:r>
      <w:r w:rsidRPr="00EF4302">
        <w:rPr>
          <w:rFonts w:ascii="Arial" w:hAnsi="Arial" w:cs="Arial"/>
          <w:sz w:val="22"/>
          <w:szCs w:val="22"/>
        </w:rPr>
        <w:t>s</w:t>
      </w:r>
      <w:r w:rsidR="006405B2" w:rsidRPr="00EF4302">
        <w:rPr>
          <w:rFonts w:ascii="Arial" w:hAnsi="Arial" w:cs="Arial"/>
          <w:sz w:val="22"/>
          <w:szCs w:val="22"/>
        </w:rPr>
        <w:t>:</w:t>
      </w:r>
    </w:p>
    <w:p w14:paraId="18B00DF0" w14:textId="77777777" w:rsidR="00EF4302" w:rsidRP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EF4302">
        <w:rPr>
          <w:rFonts w:ascii="Arial" w:hAnsi="Arial" w:cs="Arial"/>
          <w:sz w:val="22"/>
          <w:szCs w:val="22"/>
        </w:rPr>
        <w:t>8MP (3840 × 2160)</w:t>
      </w:r>
    </w:p>
    <w:p w14:paraId="35137C9E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6MP (3072 × 2048)</w:t>
      </w:r>
    </w:p>
    <w:p w14:paraId="47A0775D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5MP (3072 x 1728)</w:t>
      </w:r>
    </w:p>
    <w:p w14:paraId="72100CF0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2592 x 1944</w:t>
      </w:r>
    </w:p>
    <w:p w14:paraId="6CCD5170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4MP (2688 x 1520)</w:t>
      </w:r>
    </w:p>
    <w:p w14:paraId="1BBA3871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2560 x 1440</w:t>
      </w:r>
    </w:p>
    <w:p w14:paraId="5213F92D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24F34">
        <w:rPr>
          <w:rFonts w:ascii="Arial" w:hAnsi="Arial" w:cs="Arial"/>
          <w:sz w:val="22"/>
          <w:szCs w:val="22"/>
        </w:rPr>
        <w:t xml:space="preserve">3MP (2048 x1536) </w:t>
      </w:r>
    </w:p>
    <w:p w14:paraId="634B210A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2304 x 1296</w:t>
      </w:r>
    </w:p>
    <w:p w14:paraId="543F79D6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1080p (1920 x 1080)</w:t>
      </w:r>
    </w:p>
    <w:p w14:paraId="2231F497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1.3 MP (1280 x 960)</w:t>
      </w:r>
    </w:p>
    <w:p w14:paraId="71810345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720p (1280 x 720)</w:t>
      </w:r>
    </w:p>
    <w:p w14:paraId="7D6753AA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D1 (704 x 480)</w:t>
      </w:r>
    </w:p>
    <w:p w14:paraId="0001ACA7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VGA (640x 480)</w:t>
      </w:r>
    </w:p>
    <w:p w14:paraId="5B493AF0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624F34">
        <w:rPr>
          <w:rFonts w:ascii="Arial" w:hAnsi="Arial" w:cs="Arial"/>
          <w:sz w:val="22"/>
          <w:szCs w:val="22"/>
        </w:rPr>
        <w:t xml:space="preserve">CIF (352 x 240) </w:t>
      </w:r>
    </w:p>
    <w:p w14:paraId="20F25BC7" w14:textId="6E3822AF" w:rsidR="00EF4302" w:rsidRDefault="00C97D86" w:rsidP="00EF4302">
      <w:pPr>
        <w:pStyle w:val="ListParagraph"/>
        <w:numPr>
          <w:ilvl w:val="3"/>
          <w:numId w:val="1"/>
        </w:numPr>
        <w:rPr>
          <w:rFonts w:ascii="Arial" w:hAnsi="Arial" w:cs="Arial"/>
          <w:sz w:val="22"/>
          <w:szCs w:val="22"/>
        </w:rPr>
      </w:pPr>
      <w:r w:rsidRPr="00EF4302">
        <w:rPr>
          <w:rFonts w:ascii="Arial" w:hAnsi="Arial" w:cs="Arial"/>
          <w:sz w:val="22"/>
          <w:szCs w:val="22"/>
        </w:rPr>
        <w:t xml:space="preserve">The </w:t>
      </w:r>
      <w:r w:rsidR="00BB0677" w:rsidRPr="00EF4302">
        <w:rPr>
          <w:rFonts w:ascii="Arial" w:hAnsi="Arial" w:cs="Arial"/>
          <w:sz w:val="22"/>
          <w:szCs w:val="22"/>
        </w:rPr>
        <w:t>8MP TiOC Network Bullet Camera</w:t>
      </w:r>
      <w:r w:rsidR="005D6057" w:rsidRPr="00EF4302">
        <w:rPr>
          <w:rFonts w:ascii="Arial" w:hAnsi="Arial" w:cs="Arial"/>
          <w:sz w:val="22"/>
          <w:szCs w:val="22"/>
        </w:rPr>
        <w:t xml:space="preserve"> </w:t>
      </w:r>
      <w:r w:rsidR="0032779B" w:rsidRPr="00EF4302">
        <w:rPr>
          <w:rFonts w:ascii="Arial" w:hAnsi="Arial" w:cs="Arial"/>
          <w:sz w:val="22"/>
          <w:szCs w:val="22"/>
        </w:rPr>
        <w:t xml:space="preserve">shall generate </w:t>
      </w:r>
      <w:r w:rsidR="006405B2" w:rsidRPr="00EF4302">
        <w:rPr>
          <w:rFonts w:ascii="Arial" w:hAnsi="Arial" w:cs="Arial"/>
          <w:sz w:val="22"/>
          <w:szCs w:val="22"/>
        </w:rPr>
        <w:t>three streams at the following maximum resolutions:</w:t>
      </w:r>
    </w:p>
    <w:p w14:paraId="72FB141E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Main Stream: 8MP (</w:t>
      </w:r>
      <w:r w:rsidRPr="00624F34">
        <w:rPr>
          <w:rFonts w:ascii="Arial" w:hAnsi="Arial" w:cs="Arial"/>
          <w:sz w:val="22"/>
          <w:szCs w:val="22"/>
        </w:rPr>
        <w:t>3840 × 2160</w:t>
      </w:r>
      <w:r>
        <w:rPr>
          <w:rFonts w:ascii="Arial" w:hAnsi="Arial" w:cs="Arial"/>
          <w:sz w:val="22"/>
          <w:szCs w:val="22"/>
        </w:rPr>
        <w:t>)</w:t>
      </w:r>
      <w:r w:rsidRPr="00624F34">
        <w:rPr>
          <w:rFonts w:ascii="Arial" w:hAnsi="Arial" w:cs="Arial"/>
          <w:sz w:val="22"/>
          <w:szCs w:val="22"/>
        </w:rPr>
        <w:t xml:space="preserve"> </w:t>
      </w:r>
      <w:r w:rsidRPr="00102167">
        <w:rPr>
          <w:rFonts w:ascii="Arial" w:hAnsi="Arial" w:cs="Arial"/>
          <w:sz w:val="22"/>
          <w:szCs w:val="22"/>
        </w:rPr>
        <w:t>at 30 fps</w:t>
      </w:r>
    </w:p>
    <w:p w14:paraId="253FC8B9" w14:textId="77777777" w:rsidR="00EF4302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 xml:space="preserve">Sub Stream 1: 704 x 480 at 30 fps </w:t>
      </w:r>
    </w:p>
    <w:p w14:paraId="1B042492" w14:textId="77777777" w:rsidR="00EF4302" w:rsidRPr="00102167" w:rsidRDefault="00EF4302" w:rsidP="00EF4302">
      <w:pPr>
        <w:keepNext/>
        <w:keepLines/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102167">
        <w:rPr>
          <w:rFonts w:ascii="Arial" w:hAnsi="Arial" w:cs="Arial"/>
          <w:sz w:val="22"/>
          <w:szCs w:val="22"/>
        </w:rPr>
        <w:t>Sub Stream 2: 1920 x 1080 at 30 fps</w:t>
      </w:r>
    </w:p>
    <w:p w14:paraId="7A9789BC" w14:textId="77777777" w:rsidR="00EF4302" w:rsidRPr="00EF4302" w:rsidRDefault="00EF4302" w:rsidP="00EF4302">
      <w:pPr>
        <w:rPr>
          <w:rFonts w:ascii="Arial" w:hAnsi="Arial" w:cs="Arial"/>
          <w:sz w:val="22"/>
          <w:szCs w:val="22"/>
        </w:rPr>
      </w:pPr>
    </w:p>
    <w:p w14:paraId="6A0E860C" w14:textId="77777777" w:rsidR="0032779B" w:rsidRPr="00417BFB" w:rsidRDefault="0032779B" w:rsidP="00EF4302">
      <w:pPr>
        <w:keepNext/>
        <w:keepLines/>
        <w:tabs>
          <w:tab w:val="left" w:pos="900"/>
        </w:tabs>
        <w:rPr>
          <w:rFonts w:ascii="Arial" w:hAnsi="Arial" w:cs="Arial"/>
          <w:sz w:val="16"/>
          <w:szCs w:val="16"/>
        </w:rPr>
      </w:pPr>
    </w:p>
    <w:p w14:paraId="4A3974B8" w14:textId="77777777" w:rsidR="0032779B" w:rsidRDefault="0032779B" w:rsidP="00077D62">
      <w:pPr>
        <w:keepNext/>
        <w:keepLines/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IP Connectivity</w:t>
      </w:r>
    </w:p>
    <w:p w14:paraId="193F8213" w14:textId="191B870E" w:rsidR="0032779B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allow</w:t>
      </w:r>
      <w:r w:rsidR="0032779B" w:rsidRPr="00DC2480">
        <w:rPr>
          <w:rFonts w:ascii="Arial" w:hAnsi="Arial" w:cs="Arial"/>
          <w:sz w:val="22"/>
          <w:szCs w:val="22"/>
        </w:rPr>
        <w:t xml:space="preserve"> full camera control and</w:t>
      </w:r>
      <w:r w:rsidR="0032779B">
        <w:rPr>
          <w:rFonts w:ascii="Arial" w:hAnsi="Arial" w:cs="Arial"/>
          <w:sz w:val="22"/>
          <w:szCs w:val="22"/>
        </w:rPr>
        <w:t xml:space="preserve"> </w:t>
      </w:r>
      <w:r w:rsidR="0032779B" w:rsidRPr="00DC2480">
        <w:rPr>
          <w:rFonts w:ascii="Arial" w:hAnsi="Arial" w:cs="Arial"/>
          <w:sz w:val="22"/>
          <w:szCs w:val="22"/>
        </w:rPr>
        <w:t xml:space="preserve">configuration capabilities </w:t>
      </w:r>
      <w:r w:rsidR="00077D62">
        <w:rPr>
          <w:rFonts w:ascii="Arial" w:hAnsi="Arial" w:cs="Arial"/>
          <w:sz w:val="22"/>
          <w:szCs w:val="22"/>
        </w:rPr>
        <w:t>via a TCP/IP</w:t>
      </w:r>
      <w:r w:rsidR="0032779B" w:rsidRPr="00DC2480">
        <w:rPr>
          <w:rFonts w:ascii="Arial" w:hAnsi="Arial" w:cs="Arial"/>
          <w:sz w:val="22"/>
          <w:szCs w:val="22"/>
        </w:rPr>
        <w:t xml:space="preserve"> network.</w:t>
      </w:r>
    </w:p>
    <w:p w14:paraId="346DD477" w14:textId="65996F65" w:rsidR="0032779B" w:rsidRPr="00DC2480" w:rsidRDefault="00D957B2" w:rsidP="0032779B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d</w:t>
      </w:r>
      <w:r w:rsidR="0032779B" w:rsidRPr="00DC2480">
        <w:rPr>
          <w:rFonts w:ascii="Arial" w:hAnsi="Arial" w:cs="Arial"/>
          <w:sz w:val="22"/>
          <w:szCs w:val="22"/>
        </w:rPr>
        <w:t xml:space="preserve">eliver </w:t>
      </w:r>
      <w:r w:rsidR="00E83507">
        <w:rPr>
          <w:rFonts w:ascii="Arial" w:hAnsi="Arial" w:cs="Arial"/>
          <w:sz w:val="22"/>
          <w:szCs w:val="22"/>
        </w:rPr>
        <w:t>4</w:t>
      </w:r>
      <w:r w:rsidR="0045731E">
        <w:rPr>
          <w:rFonts w:ascii="Arial" w:hAnsi="Arial" w:cs="Arial"/>
          <w:sz w:val="22"/>
          <w:szCs w:val="22"/>
        </w:rPr>
        <w:t>MP</w:t>
      </w:r>
      <w:r w:rsidR="00E20743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 xml:space="preserve">video, at rates up to </w:t>
      </w:r>
      <w:r w:rsidR="00E83507">
        <w:rPr>
          <w:rFonts w:ascii="Arial" w:hAnsi="Arial" w:cs="Arial"/>
          <w:sz w:val="22"/>
          <w:szCs w:val="22"/>
        </w:rPr>
        <w:t>3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 xml:space="preserve"> frames</w:t>
      </w:r>
      <w:r w:rsidR="0032779B">
        <w:rPr>
          <w:rFonts w:ascii="Arial" w:hAnsi="Arial" w:cs="Arial"/>
          <w:sz w:val="22"/>
          <w:szCs w:val="22"/>
        </w:rPr>
        <w:t xml:space="preserve"> per second </w:t>
      </w:r>
      <w:r w:rsidR="0032779B" w:rsidRPr="00DC2480">
        <w:rPr>
          <w:rFonts w:ascii="Arial" w:hAnsi="Arial" w:cs="Arial"/>
          <w:sz w:val="22"/>
          <w:szCs w:val="22"/>
        </w:rPr>
        <w:t xml:space="preserve">via TCP/IP over </w:t>
      </w:r>
      <w:r w:rsidR="0019334C">
        <w:rPr>
          <w:rFonts w:ascii="Arial" w:hAnsi="Arial" w:cs="Arial"/>
          <w:sz w:val="22"/>
          <w:szCs w:val="22"/>
        </w:rPr>
        <w:t>an RJ-45 (1</w:t>
      </w:r>
      <w:r w:rsidR="00C97D86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/1</w:t>
      </w:r>
      <w:r w:rsidR="0019334C">
        <w:rPr>
          <w:rFonts w:ascii="Arial" w:hAnsi="Arial" w:cs="Arial"/>
          <w:sz w:val="22"/>
          <w:szCs w:val="22"/>
        </w:rPr>
        <w:t>0</w:t>
      </w:r>
      <w:r w:rsidR="00D37C91">
        <w:rPr>
          <w:rFonts w:ascii="Arial" w:hAnsi="Arial" w:cs="Arial"/>
          <w:sz w:val="22"/>
          <w:szCs w:val="22"/>
        </w:rPr>
        <w:t>0 Base-T) connection</w:t>
      </w:r>
      <w:r w:rsidR="0032779B" w:rsidRPr="00DC2480">
        <w:rPr>
          <w:rFonts w:ascii="Arial" w:hAnsi="Arial" w:cs="Arial"/>
          <w:sz w:val="22"/>
          <w:szCs w:val="22"/>
        </w:rPr>
        <w:t>.</w:t>
      </w:r>
    </w:p>
    <w:p w14:paraId="747CB098" w14:textId="7B4C8CFC" w:rsidR="0032779B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32779B">
        <w:rPr>
          <w:rFonts w:ascii="Arial" w:hAnsi="Arial" w:cs="Arial"/>
          <w:sz w:val="22"/>
          <w:szCs w:val="22"/>
        </w:rPr>
        <w:t>shall c</w:t>
      </w:r>
      <w:r w:rsidR="0032779B" w:rsidRPr="00DC2480">
        <w:rPr>
          <w:rFonts w:ascii="Arial" w:hAnsi="Arial" w:cs="Arial"/>
          <w:sz w:val="22"/>
          <w:szCs w:val="22"/>
        </w:rPr>
        <w:t xml:space="preserve">onform to </w:t>
      </w:r>
      <w:r w:rsidR="0032779B">
        <w:rPr>
          <w:rFonts w:ascii="Arial" w:hAnsi="Arial" w:cs="Arial"/>
          <w:sz w:val="22"/>
          <w:szCs w:val="22"/>
        </w:rPr>
        <w:t xml:space="preserve">the </w:t>
      </w:r>
      <w:r w:rsidR="0032779B" w:rsidRPr="00DC2480">
        <w:rPr>
          <w:rFonts w:ascii="Arial" w:hAnsi="Arial" w:cs="Arial"/>
          <w:sz w:val="22"/>
          <w:szCs w:val="22"/>
        </w:rPr>
        <w:t>ONVIF</w:t>
      </w:r>
      <w:r w:rsidR="00E83507">
        <w:rPr>
          <w:rFonts w:ascii="Arial" w:hAnsi="Arial" w:cs="Arial"/>
          <w:sz w:val="22"/>
          <w:szCs w:val="22"/>
        </w:rPr>
        <w:t xml:space="preserve"> S, </w:t>
      </w:r>
      <w:r w:rsidR="005C5E82">
        <w:rPr>
          <w:rFonts w:ascii="Arial" w:hAnsi="Arial" w:cs="Arial"/>
          <w:sz w:val="22"/>
          <w:szCs w:val="22"/>
        </w:rPr>
        <w:t>G</w:t>
      </w:r>
      <w:r w:rsidR="00E83507">
        <w:rPr>
          <w:rFonts w:ascii="Arial" w:hAnsi="Arial" w:cs="Arial"/>
          <w:sz w:val="22"/>
          <w:szCs w:val="22"/>
        </w:rPr>
        <w:t>, and T</w:t>
      </w:r>
      <w:r w:rsidR="00A62644">
        <w:rPr>
          <w:rFonts w:ascii="Arial" w:hAnsi="Arial" w:cs="Arial"/>
          <w:sz w:val="22"/>
          <w:szCs w:val="22"/>
        </w:rPr>
        <w:t xml:space="preserve"> profiles.</w:t>
      </w:r>
    </w:p>
    <w:p w14:paraId="6E8FAF7A" w14:textId="4CDCD0AB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offer Quality of Service (QoS) configuration options.</w:t>
      </w:r>
    </w:p>
    <w:p w14:paraId="194BC9B1" w14:textId="3D1993A7" w:rsidR="00077CA4" w:rsidRDefault="00D957B2" w:rsidP="0032779B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77CA4">
        <w:rPr>
          <w:rFonts w:ascii="Arial" w:hAnsi="Arial" w:cs="Arial"/>
          <w:sz w:val="22"/>
          <w:szCs w:val="22"/>
        </w:rPr>
        <w:t>shall support the IPv6 internet-layer protocol for packet switched internetworking across multiple IP networks.</w:t>
      </w:r>
    </w:p>
    <w:p w14:paraId="17FBDE65" w14:textId="1CD28E04" w:rsidR="004B119F" w:rsidRDefault="00D957B2" w:rsidP="004B119F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4B119F">
        <w:rPr>
          <w:rFonts w:ascii="Arial" w:hAnsi="Arial" w:cs="Arial"/>
          <w:sz w:val="22"/>
          <w:szCs w:val="22"/>
        </w:rPr>
        <w:t>shall offer local and network storage options that include: MicroSD, Network Attached Storage (NAS), and recording to a local PC for instant recording.</w:t>
      </w:r>
    </w:p>
    <w:p w14:paraId="14FC44FB" w14:textId="70829E77" w:rsidR="00DC5AC2" w:rsidRPr="00102167" w:rsidRDefault="00D957B2" w:rsidP="00102167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 xml:space="preserve">shall support the following protocols: </w:t>
      </w:r>
      <w:r w:rsidR="00102167" w:rsidRPr="00102167">
        <w:rPr>
          <w:rFonts w:ascii="Arial" w:hAnsi="Arial" w:cs="Arial"/>
          <w:sz w:val="22"/>
          <w:szCs w:val="22"/>
        </w:rPr>
        <w:t>IPv4, IPv6, HTTP, TCP, UDP, ARP, RTP, RTSP, RTCP,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>RTMP, SMTP, FTP, SFT</w:t>
      </w:r>
      <w:r w:rsidR="00102167">
        <w:rPr>
          <w:rFonts w:ascii="Arial" w:hAnsi="Arial" w:cs="Arial"/>
          <w:sz w:val="22"/>
          <w:szCs w:val="22"/>
        </w:rPr>
        <w:t xml:space="preserve">P, DHCP, DNS, DDNS, QoS, </w:t>
      </w:r>
      <w:r w:rsidR="00102167" w:rsidRPr="00102167">
        <w:rPr>
          <w:rFonts w:ascii="Arial" w:hAnsi="Arial" w:cs="Arial"/>
          <w:sz w:val="22"/>
          <w:szCs w:val="22"/>
        </w:rPr>
        <w:t>UPnP, NTP, Multicast, ICMP, IGMP, NFS, SAMBA,</w:t>
      </w:r>
      <w:r w:rsidR="00102167">
        <w:rPr>
          <w:rFonts w:ascii="Arial" w:hAnsi="Arial" w:cs="Arial"/>
          <w:sz w:val="22"/>
          <w:szCs w:val="22"/>
        </w:rPr>
        <w:t xml:space="preserve"> </w:t>
      </w:r>
      <w:r w:rsidR="00102167" w:rsidRPr="00102167">
        <w:rPr>
          <w:rFonts w:ascii="Arial" w:hAnsi="Arial" w:cs="Arial"/>
          <w:sz w:val="22"/>
          <w:szCs w:val="22"/>
        </w:rPr>
        <w:t>PPPoE,</w:t>
      </w:r>
      <w:r w:rsidR="00102167">
        <w:rPr>
          <w:rFonts w:ascii="Arial" w:hAnsi="Arial" w:cs="Arial"/>
          <w:sz w:val="22"/>
          <w:szCs w:val="22"/>
        </w:rPr>
        <w:t xml:space="preserve"> and</w:t>
      </w:r>
      <w:r w:rsidR="00102167" w:rsidRPr="00102167">
        <w:rPr>
          <w:rFonts w:ascii="Arial" w:hAnsi="Arial" w:cs="Arial"/>
          <w:sz w:val="22"/>
          <w:szCs w:val="22"/>
        </w:rPr>
        <w:t xml:space="preserve"> SNMP</w:t>
      </w:r>
      <w:r w:rsidR="004B119F" w:rsidRPr="00102167">
        <w:rPr>
          <w:rFonts w:ascii="Arial" w:hAnsi="Arial" w:cs="Arial"/>
          <w:sz w:val="22"/>
          <w:szCs w:val="22"/>
        </w:rPr>
        <w:t>.</w:t>
      </w:r>
    </w:p>
    <w:p w14:paraId="150710CB" w14:textId="2C48EF5B" w:rsidR="00E47CED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E47CED">
        <w:rPr>
          <w:rFonts w:ascii="Arial" w:hAnsi="Arial" w:cs="Arial"/>
          <w:sz w:val="22"/>
          <w:szCs w:val="22"/>
        </w:rPr>
        <w:t>shall support the DSS management software</w:t>
      </w:r>
      <w:r w:rsidR="005C5E82">
        <w:rPr>
          <w:rFonts w:ascii="Arial" w:hAnsi="Arial" w:cs="Arial"/>
          <w:sz w:val="22"/>
          <w:szCs w:val="22"/>
        </w:rPr>
        <w:t xml:space="preserve"> and the DMSS mobile application</w:t>
      </w:r>
      <w:r w:rsidR="00E47CED">
        <w:rPr>
          <w:rFonts w:ascii="Arial" w:hAnsi="Arial" w:cs="Arial"/>
          <w:sz w:val="22"/>
          <w:szCs w:val="22"/>
        </w:rPr>
        <w:t>.</w:t>
      </w:r>
    </w:p>
    <w:p w14:paraId="706F3BB1" w14:textId="4FF8A738" w:rsidR="00E44692" w:rsidRDefault="00D957B2" w:rsidP="00E47CED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AE4540">
        <w:rPr>
          <w:rFonts w:ascii="Arial" w:hAnsi="Arial" w:cs="Arial"/>
          <w:sz w:val="22"/>
          <w:szCs w:val="22"/>
        </w:rPr>
        <w:t xml:space="preserve">shall support the Android </w:t>
      </w:r>
      <w:r w:rsidR="00102167">
        <w:rPr>
          <w:rFonts w:ascii="Arial" w:hAnsi="Arial" w:cs="Arial"/>
          <w:sz w:val="22"/>
          <w:szCs w:val="22"/>
        </w:rPr>
        <w:t>and the i</w:t>
      </w:r>
      <w:r w:rsidR="00DC5AC2">
        <w:rPr>
          <w:rFonts w:ascii="Arial" w:hAnsi="Arial" w:cs="Arial"/>
          <w:sz w:val="22"/>
          <w:szCs w:val="22"/>
        </w:rPr>
        <w:t>OS mobile operating systems.</w:t>
      </w:r>
    </w:p>
    <w:p w14:paraId="4674F45C" w14:textId="77777777" w:rsidR="006B0227" w:rsidRDefault="006B0227" w:rsidP="006B0227">
      <w:pPr>
        <w:ind w:left="1152"/>
        <w:rPr>
          <w:rFonts w:ascii="Arial" w:hAnsi="Arial" w:cs="Arial"/>
          <w:sz w:val="22"/>
          <w:szCs w:val="22"/>
        </w:rPr>
      </w:pPr>
    </w:p>
    <w:p w14:paraId="3C2D332B" w14:textId="7126FEE4" w:rsidR="005C5E82" w:rsidRDefault="005C5E82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Analytics+</w:t>
      </w:r>
    </w:p>
    <w:p w14:paraId="66F0076A" w14:textId="1034D9DC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offer the following built-in Analytics+ functions to provide advanced analytics for any scene: </w:t>
      </w:r>
    </w:p>
    <w:p w14:paraId="729067A1" w14:textId="576841C3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Detect human or vehicle violations using the following methods:</w:t>
      </w:r>
    </w:p>
    <w:p w14:paraId="28E48759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Tripwire: a target crosses a defined line.</w:t>
      </w:r>
    </w:p>
    <w:p w14:paraId="62291E8C" w14:textId="77777777" w:rsidR="005C5E82" w:rsidRPr="005C5E82" w:rsidRDefault="005C5E82" w:rsidP="005C5E82">
      <w:pPr>
        <w:numPr>
          <w:ilvl w:val="5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Intrusion: a target enters or exits a defined perimeter.</w:t>
      </w:r>
    </w:p>
    <w:p w14:paraId="5E85CA0F" w14:textId="3B0D071F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Monitor</w:t>
      </w:r>
      <w:r w:rsidRPr="005C5E82">
        <w:rPr>
          <w:rFonts w:ascii="Arial" w:hAnsi="Arial" w:cs="Arial"/>
          <w:sz w:val="22"/>
          <w:szCs w:val="22"/>
        </w:rPr>
        <w:t xml:space="preserve"> a combination of ten (10) detection methods.</w:t>
      </w:r>
    </w:p>
    <w:p w14:paraId="000D571C" w14:textId="44B10D02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 w:rsidRPr="005C5E82">
        <w:rPr>
          <w:rFonts w:ascii="Arial" w:hAnsi="Arial" w:cs="Arial"/>
          <w:sz w:val="22"/>
          <w:szCs w:val="22"/>
        </w:rPr>
        <w:t>Search and retrieve video based on target type.</w:t>
      </w:r>
    </w:p>
    <w:p w14:paraId="574CEBC7" w14:textId="62EAB895" w:rsidR="00A62644" w:rsidRDefault="00A62644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Deliver a configurable automatic visual or auditory response to a triggered alarm.</w:t>
      </w:r>
    </w:p>
    <w:p w14:paraId="77EFEE43" w14:textId="69499DE2" w:rsidR="005C5E82" w:rsidRDefault="005C5E82" w:rsidP="005C5E82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the following built-in Smart Motion Detection</w:t>
      </w:r>
      <w:r w:rsidR="00E83507">
        <w:rPr>
          <w:rFonts w:ascii="Arial" w:hAnsi="Arial" w:cs="Arial"/>
          <w:sz w:val="22"/>
          <w:szCs w:val="22"/>
        </w:rPr>
        <w:t>+</w:t>
      </w:r>
      <w:r>
        <w:rPr>
          <w:rFonts w:ascii="Arial" w:hAnsi="Arial" w:cs="Arial"/>
          <w:sz w:val="22"/>
          <w:szCs w:val="22"/>
        </w:rPr>
        <w:t xml:space="preserve"> functions to provide advanced motion analytics for any scene: </w:t>
      </w:r>
    </w:p>
    <w:p w14:paraId="10810D8B" w14:textId="280F1B3A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Differentiate between and classify</w:t>
      </w:r>
      <w:r w:rsidRPr="005C5E82">
        <w:rPr>
          <w:rFonts w:ascii="Arial" w:hAnsi="Arial" w:cs="Arial"/>
          <w:sz w:val="22"/>
          <w:szCs w:val="22"/>
        </w:rPr>
        <w:t xml:space="preserve"> human and vehicle objects.</w:t>
      </w:r>
    </w:p>
    <w:p w14:paraId="41F14458" w14:textId="45EB3AB4" w:rsidR="005C5E82" w:rsidRP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Filter</w:t>
      </w:r>
      <w:r w:rsidRPr="005C5E82">
        <w:rPr>
          <w:rFonts w:ascii="Arial" w:hAnsi="Arial" w:cs="Arial"/>
          <w:sz w:val="22"/>
          <w:szCs w:val="22"/>
        </w:rPr>
        <w:t xml:space="preserve"> false alarms due to leaves, lights, animals, and other inconsequential objects.</w:t>
      </w:r>
    </w:p>
    <w:p w14:paraId="3C8E94FA" w14:textId="12B64640" w:rsidR="005C5E82" w:rsidRDefault="005C5E82" w:rsidP="005C5E82">
      <w:pPr>
        <w:numPr>
          <w:ilvl w:val="4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Extract</w:t>
      </w:r>
      <w:r w:rsidRPr="005C5E82">
        <w:rPr>
          <w:rFonts w:ascii="Arial" w:hAnsi="Arial" w:cs="Arial"/>
          <w:sz w:val="22"/>
          <w:szCs w:val="22"/>
        </w:rPr>
        <w:t xml:space="preserve"> human or vehicle objects from recorded video for quick target search and retrieval.</w:t>
      </w:r>
    </w:p>
    <w:p w14:paraId="0E8E675F" w14:textId="77777777" w:rsidR="00F563B7" w:rsidRDefault="00F563B7" w:rsidP="00F563B7">
      <w:pPr>
        <w:ind w:left="720"/>
        <w:rPr>
          <w:rFonts w:ascii="Arial" w:hAnsi="Arial" w:cs="Arial"/>
          <w:sz w:val="22"/>
          <w:szCs w:val="22"/>
        </w:rPr>
      </w:pPr>
    </w:p>
    <w:p w14:paraId="0015FDB5" w14:textId="592F81AB" w:rsidR="008536CB" w:rsidRPr="005278DC" w:rsidRDefault="008536CB" w:rsidP="00C8056F">
      <w:pPr>
        <w:numPr>
          <w:ilvl w:val="2"/>
          <w:numId w:val="1"/>
        </w:numPr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Intelligent Video </w:t>
      </w:r>
      <w:r w:rsidR="00E44692">
        <w:rPr>
          <w:rFonts w:ascii="Arial" w:hAnsi="Arial" w:cs="Arial"/>
          <w:sz w:val="22"/>
          <w:szCs w:val="22"/>
        </w:rPr>
        <w:t>System</w:t>
      </w:r>
    </w:p>
    <w:p w14:paraId="0EE46ECC" w14:textId="16F94AD0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offer a built-in Intelligent Video System to provide advanced analytics for any scene.</w:t>
      </w:r>
    </w:p>
    <w:p w14:paraId="6C7B3776" w14:textId="5A88B63D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5278D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>Intelligent Video System shall offer intelligent video analytics built-in to the camera.</w:t>
      </w:r>
    </w:p>
    <w:p w14:paraId="4E0BA247" w14:textId="77777777" w:rsidR="00C97D86" w:rsidRPr="005278DC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 be capable of processing and analyzing video within the camera itself, with no extra hardware required.</w:t>
      </w:r>
    </w:p>
    <w:p w14:paraId="2F5D53BD" w14:textId="77777777" w:rsidR="00C97D86" w:rsidRDefault="00C97D86" w:rsidP="00C97D86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Intelligent Video System </w:t>
      </w:r>
      <w:r w:rsidRPr="005278DC">
        <w:rPr>
          <w:rFonts w:ascii="Arial" w:hAnsi="Arial" w:cs="Arial"/>
          <w:sz w:val="22"/>
          <w:szCs w:val="22"/>
        </w:rPr>
        <w:t>shall</w:t>
      </w:r>
      <w:r>
        <w:rPr>
          <w:rFonts w:ascii="Arial" w:hAnsi="Arial" w:cs="Arial"/>
          <w:sz w:val="22"/>
          <w:szCs w:val="22"/>
        </w:rPr>
        <w:t xml:space="preserve"> trigger an alarm and take a defined action for the following events:</w:t>
      </w:r>
    </w:p>
    <w:p w14:paraId="2A623A40" w14:textId="77777777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>Standard Features</w:t>
      </w:r>
    </w:p>
    <w:p w14:paraId="156172C2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Tampering with the camera.</w:t>
      </w:r>
    </w:p>
    <w:p w14:paraId="567C3738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writing to an onboard Micro SD Card.</w:t>
      </w:r>
    </w:p>
    <w:p w14:paraId="765F48C4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Error sending or receiving data over the network.</w:t>
      </w:r>
    </w:p>
    <w:p w14:paraId="407776D9" w14:textId="77777777" w:rsidR="00C97D86" w:rsidRDefault="00C97D86" w:rsidP="00C97D86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Unauthorized access to the camera.</w:t>
      </w:r>
    </w:p>
    <w:p w14:paraId="42172F2F" w14:textId="1B094351" w:rsidR="00C97D86" w:rsidRDefault="00C97D86" w:rsidP="00C97D86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Premium Features</w:t>
      </w:r>
    </w:p>
    <w:p w14:paraId="4D6838FE" w14:textId="50695867" w:rsidR="00A62644" w:rsidRDefault="00102167" w:rsidP="00102167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Tripwire</w:t>
      </w:r>
      <w:r w:rsidR="00A62644">
        <w:rPr>
          <w:rFonts w:ascii="Arial" w:hAnsi="Arial" w:cs="Arial"/>
          <w:sz w:val="22"/>
          <w:szCs w:val="22"/>
        </w:rPr>
        <w:t xml:space="preserve">: </w:t>
      </w:r>
      <w:r w:rsidRPr="00102167">
        <w:rPr>
          <w:rFonts w:ascii="Arial" w:hAnsi="Arial" w:cs="Arial"/>
          <w:sz w:val="22"/>
          <w:szCs w:val="22"/>
        </w:rPr>
        <w:t>A tar</w:t>
      </w:r>
      <w:r>
        <w:rPr>
          <w:rFonts w:ascii="Arial" w:hAnsi="Arial" w:cs="Arial"/>
          <w:sz w:val="22"/>
          <w:szCs w:val="22"/>
        </w:rPr>
        <w:t>get crosses a user-defined line</w:t>
      </w:r>
      <w:r w:rsidR="00A62644" w:rsidRPr="00A62644">
        <w:rPr>
          <w:rFonts w:ascii="Arial" w:hAnsi="Arial" w:cs="Arial"/>
          <w:sz w:val="22"/>
          <w:szCs w:val="22"/>
        </w:rPr>
        <w:t>.</w:t>
      </w:r>
    </w:p>
    <w:p w14:paraId="08236677" w14:textId="391E0BC3" w:rsidR="00C97D86" w:rsidRDefault="00102167" w:rsidP="00102167">
      <w:pPr>
        <w:numPr>
          <w:ilvl w:val="5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Intrusion</w:t>
      </w:r>
      <w:r w:rsidR="005C5E82">
        <w:rPr>
          <w:rFonts w:ascii="Arial" w:hAnsi="Arial" w:cs="Arial"/>
          <w:sz w:val="22"/>
          <w:szCs w:val="22"/>
        </w:rPr>
        <w:t>:</w:t>
      </w:r>
      <w:r w:rsidR="005C5E82" w:rsidRPr="005C5E82">
        <w:t xml:space="preserve"> </w:t>
      </w:r>
      <w:r w:rsidRPr="00102167">
        <w:rPr>
          <w:rFonts w:ascii="Arial" w:hAnsi="Arial" w:cs="Arial"/>
          <w:sz w:val="22"/>
          <w:szCs w:val="22"/>
        </w:rPr>
        <w:t>A target enters or exists a defined perimeter.</w:t>
      </w:r>
    </w:p>
    <w:p w14:paraId="1A1BDF88" w14:textId="77777777" w:rsidR="00FC294D" w:rsidRDefault="00FC294D" w:rsidP="00FC294D">
      <w:pPr>
        <w:tabs>
          <w:tab w:val="left" w:pos="900"/>
        </w:tabs>
        <w:ind w:left="792"/>
        <w:rPr>
          <w:rFonts w:ascii="Arial" w:hAnsi="Arial" w:cs="Arial"/>
          <w:sz w:val="22"/>
          <w:szCs w:val="22"/>
        </w:rPr>
      </w:pPr>
    </w:p>
    <w:p w14:paraId="3A5B1CC1" w14:textId="77777777" w:rsidR="002B5192" w:rsidRPr="00F83283" w:rsidRDefault="002B5192" w:rsidP="00B72B46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Installation Requirements</w:t>
      </w:r>
    </w:p>
    <w:p w14:paraId="546AE25E" w14:textId="49640392" w:rsidR="002B5192" w:rsidRPr="002B5192" w:rsidRDefault="00D957B2" w:rsidP="00B72B46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 w:rsidRPr="00221673">
        <w:rPr>
          <w:rFonts w:ascii="Arial" w:hAnsi="Arial" w:cs="Arial"/>
          <w:sz w:val="22"/>
          <w:szCs w:val="22"/>
        </w:rPr>
        <w:t xml:space="preserve">shall be capable of operating in an outdoor environment within </w:t>
      </w:r>
      <w:r w:rsidR="00DC5AC2">
        <w:rPr>
          <w:rFonts w:ascii="Arial" w:hAnsi="Arial" w:cs="Arial"/>
          <w:sz w:val="22"/>
          <w:szCs w:val="22"/>
        </w:rPr>
        <w:t>a</w:t>
      </w:r>
      <w:r w:rsidR="002B5192" w:rsidRPr="00221673">
        <w:rPr>
          <w:rFonts w:ascii="Arial" w:hAnsi="Arial" w:cs="Arial"/>
          <w:sz w:val="22"/>
          <w:szCs w:val="22"/>
        </w:rPr>
        <w:t xml:space="preserve"> temperature range</w:t>
      </w:r>
      <w:r w:rsidR="00DC5AC2">
        <w:rPr>
          <w:rFonts w:ascii="Arial" w:hAnsi="Arial" w:cs="Arial"/>
          <w:sz w:val="22"/>
          <w:szCs w:val="22"/>
        </w:rPr>
        <w:t xml:space="preserve"> of </w:t>
      </w:r>
      <w:r w:rsidR="00102167">
        <w:rPr>
          <w:rFonts w:ascii="Arial" w:hAnsi="Arial" w:cs="Arial"/>
          <w:sz w:val="22"/>
          <w:szCs w:val="22"/>
        </w:rPr>
        <w:t>–3</w:t>
      </w:r>
      <w:r w:rsidR="00A97C9F" w:rsidRPr="00A97C9F">
        <w:rPr>
          <w:rFonts w:ascii="Arial" w:hAnsi="Arial" w:cs="Arial"/>
          <w:sz w:val="22"/>
          <w:szCs w:val="22"/>
        </w:rPr>
        <w:t xml:space="preserve">0° C to +60° C </w:t>
      </w:r>
      <w:r w:rsidR="00A97C9F">
        <w:rPr>
          <w:rFonts w:ascii="Arial" w:hAnsi="Arial" w:cs="Arial"/>
          <w:sz w:val="22"/>
          <w:szCs w:val="22"/>
        </w:rPr>
        <w:br/>
      </w:r>
      <w:r w:rsidR="00102167">
        <w:rPr>
          <w:rFonts w:ascii="Arial" w:hAnsi="Arial" w:cs="Arial"/>
          <w:sz w:val="22"/>
          <w:szCs w:val="22"/>
        </w:rPr>
        <w:t>(–22</w:t>
      </w:r>
      <w:r w:rsidR="00A97C9F" w:rsidRPr="00A97C9F">
        <w:rPr>
          <w:rFonts w:ascii="Arial" w:hAnsi="Arial" w:cs="Arial"/>
          <w:sz w:val="22"/>
          <w:szCs w:val="22"/>
        </w:rPr>
        <w:t>° F to +140° F</w:t>
      </w:r>
      <w:r w:rsidR="00E83507">
        <w:rPr>
          <w:rFonts w:ascii="Arial" w:hAnsi="Arial" w:cs="Arial"/>
          <w:sz w:val="22"/>
          <w:szCs w:val="22"/>
        </w:rPr>
        <w:t>)</w:t>
      </w:r>
      <w:r w:rsidR="0015165E">
        <w:rPr>
          <w:rFonts w:ascii="Arial" w:eastAsia="Batang" w:hAnsi="Arial" w:cs="Arial"/>
          <w:sz w:val="22"/>
          <w:szCs w:val="22"/>
        </w:rPr>
        <w:t>.</w:t>
      </w:r>
    </w:p>
    <w:p w14:paraId="4243A032" w14:textId="5192B17F" w:rsidR="002B5192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eastAsia="Batang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2B5192">
        <w:rPr>
          <w:rFonts w:ascii="Arial" w:hAnsi="Arial" w:cs="Arial"/>
          <w:sz w:val="22"/>
          <w:szCs w:val="22"/>
        </w:rPr>
        <w:t>s</w:t>
      </w:r>
      <w:r w:rsidR="002B5192">
        <w:rPr>
          <w:rFonts w:ascii="Arial" w:eastAsia="Batang" w:hAnsi="Arial" w:cs="Arial"/>
          <w:sz w:val="22"/>
          <w:szCs w:val="22"/>
        </w:rPr>
        <w:t xml:space="preserve">hall accept power, transmit video, and accept control via </w:t>
      </w:r>
      <w:r w:rsidR="00DC5AC2">
        <w:rPr>
          <w:rFonts w:ascii="Arial" w:eastAsia="Batang" w:hAnsi="Arial" w:cs="Arial"/>
          <w:sz w:val="22"/>
          <w:szCs w:val="22"/>
        </w:rPr>
        <w:t>a</w:t>
      </w:r>
      <w:r w:rsidR="0019334C">
        <w:rPr>
          <w:rFonts w:ascii="Arial" w:eastAsia="Batang" w:hAnsi="Arial" w:cs="Arial"/>
          <w:sz w:val="22"/>
          <w:szCs w:val="22"/>
        </w:rPr>
        <w:t>n</w:t>
      </w:r>
      <w:r w:rsidR="00DC5AC2">
        <w:rPr>
          <w:rFonts w:ascii="Arial" w:eastAsia="Batang" w:hAnsi="Arial" w:cs="Arial"/>
          <w:sz w:val="22"/>
          <w:szCs w:val="22"/>
        </w:rPr>
        <w:t xml:space="preserve"> </w:t>
      </w:r>
      <w:r w:rsidR="0019334C">
        <w:rPr>
          <w:rFonts w:ascii="Arial" w:eastAsia="Batang" w:hAnsi="Arial" w:cs="Arial"/>
          <w:sz w:val="22"/>
          <w:szCs w:val="22"/>
        </w:rPr>
        <w:t>Ethernet</w:t>
      </w:r>
      <w:r w:rsidR="002B5192">
        <w:rPr>
          <w:rFonts w:ascii="Arial" w:eastAsia="Batang" w:hAnsi="Arial" w:cs="Arial"/>
          <w:sz w:val="22"/>
          <w:szCs w:val="22"/>
        </w:rPr>
        <w:t xml:space="preserve"> connection.</w:t>
      </w:r>
    </w:p>
    <w:p w14:paraId="37656B31" w14:textId="187D04B4" w:rsidR="00000A51" w:rsidRPr="00C97470" w:rsidRDefault="00D957B2" w:rsidP="00E83BAA">
      <w:pPr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000A51" w:rsidRPr="00C97470">
        <w:rPr>
          <w:rFonts w:ascii="Arial" w:hAnsi="Arial" w:cs="Arial"/>
          <w:sz w:val="22"/>
          <w:szCs w:val="22"/>
        </w:rPr>
        <w:t>shall support the following dual, redundant power options:</w:t>
      </w:r>
    </w:p>
    <w:p w14:paraId="03C29550" w14:textId="4B156347" w:rsidR="009A508D" w:rsidRPr="00C97470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12</w:t>
      </w:r>
      <w:r w:rsidRPr="00C97470">
        <w:rPr>
          <w:rFonts w:ascii="Arial" w:hAnsi="Arial" w:cs="Arial"/>
          <w:sz w:val="22"/>
          <w:szCs w:val="22"/>
        </w:rPr>
        <w:t xml:space="preserve"> V</w:t>
      </w:r>
      <w:r>
        <w:rPr>
          <w:rFonts w:ascii="Arial" w:hAnsi="Arial" w:cs="Arial"/>
          <w:sz w:val="22"/>
          <w:szCs w:val="22"/>
        </w:rPr>
        <w:t>D</w:t>
      </w:r>
      <w:r w:rsidRPr="00C97470">
        <w:rPr>
          <w:rFonts w:ascii="Arial" w:hAnsi="Arial" w:cs="Arial"/>
          <w:sz w:val="22"/>
          <w:szCs w:val="22"/>
        </w:rPr>
        <w:t>C</w:t>
      </w:r>
      <w:r>
        <w:rPr>
          <w:rFonts w:ascii="Arial" w:hAnsi="Arial" w:cs="Arial"/>
          <w:sz w:val="22"/>
          <w:szCs w:val="22"/>
        </w:rPr>
        <w:t xml:space="preserve"> </w:t>
      </w:r>
    </w:p>
    <w:p w14:paraId="5AE6C3C0" w14:textId="0CB73318" w:rsidR="009A508D" w:rsidRPr="00E36B78" w:rsidRDefault="00E83BAA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PoE</w:t>
      </w:r>
      <w:r w:rsidR="009A508D">
        <w:rPr>
          <w:rFonts w:ascii="Arial" w:hAnsi="Arial" w:cs="Arial"/>
          <w:sz w:val="22"/>
          <w:szCs w:val="22"/>
        </w:rPr>
        <w:t xml:space="preserve"> (802.3a</w:t>
      </w:r>
      <w:r>
        <w:rPr>
          <w:rFonts w:ascii="Arial" w:hAnsi="Arial" w:cs="Arial"/>
          <w:sz w:val="22"/>
          <w:szCs w:val="22"/>
        </w:rPr>
        <w:t>f</w:t>
      </w:r>
      <w:r w:rsidR="009A508D" w:rsidRPr="00E36B78">
        <w:rPr>
          <w:rFonts w:ascii="Arial" w:hAnsi="Arial" w:cs="Arial"/>
          <w:sz w:val="22"/>
          <w:szCs w:val="22"/>
        </w:rPr>
        <w:t>)</w:t>
      </w:r>
    </w:p>
    <w:p w14:paraId="61F08499" w14:textId="5F106CC0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default to use power from the </w:t>
      </w:r>
      <w:r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supply, if connected. </w:t>
      </w:r>
    </w:p>
    <w:p w14:paraId="631BD857" w14:textId="7EB67EF0" w:rsidR="009A508D" w:rsidRPr="00E36B78" w:rsidRDefault="009A508D" w:rsidP="00E83BAA">
      <w:pPr>
        <w:numPr>
          <w:ilvl w:val="4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Pr="00E36B78">
        <w:rPr>
          <w:rFonts w:ascii="Arial" w:hAnsi="Arial" w:cs="Arial"/>
          <w:sz w:val="22"/>
          <w:szCs w:val="22"/>
        </w:rPr>
        <w:t xml:space="preserve">shall </w:t>
      </w:r>
      <w:r>
        <w:rPr>
          <w:rFonts w:ascii="Arial" w:hAnsi="Arial" w:cs="Arial"/>
          <w:sz w:val="22"/>
          <w:szCs w:val="22"/>
        </w:rPr>
        <w:t xml:space="preserve">reboot and </w:t>
      </w:r>
      <w:r w:rsidRPr="00E36B78">
        <w:rPr>
          <w:rFonts w:ascii="Arial" w:hAnsi="Arial" w:cs="Arial"/>
          <w:sz w:val="22"/>
          <w:szCs w:val="22"/>
        </w:rPr>
        <w:t xml:space="preserve">switch to the </w:t>
      </w:r>
      <w:r>
        <w:rPr>
          <w:rFonts w:ascii="Arial" w:hAnsi="Arial" w:cs="Arial"/>
          <w:sz w:val="22"/>
          <w:szCs w:val="22"/>
        </w:rPr>
        <w:t>12 VDC</w:t>
      </w:r>
      <w:r w:rsidRPr="00E36B78">
        <w:rPr>
          <w:rFonts w:ascii="Arial" w:hAnsi="Arial" w:cs="Arial"/>
          <w:sz w:val="22"/>
          <w:szCs w:val="22"/>
        </w:rPr>
        <w:t xml:space="preserve"> power supply if power from the </w:t>
      </w:r>
      <w:r w:rsidR="00E83BAA">
        <w:rPr>
          <w:rFonts w:ascii="Arial" w:hAnsi="Arial" w:cs="Arial"/>
          <w:sz w:val="22"/>
          <w:szCs w:val="22"/>
        </w:rPr>
        <w:t>PoE</w:t>
      </w:r>
      <w:r w:rsidRPr="00E36B78">
        <w:rPr>
          <w:rFonts w:ascii="Arial" w:hAnsi="Arial" w:cs="Arial"/>
          <w:sz w:val="22"/>
          <w:szCs w:val="22"/>
        </w:rPr>
        <w:t xml:space="preserve"> power supply is lost.</w:t>
      </w:r>
    </w:p>
    <w:p w14:paraId="1FCC18EE" w14:textId="77777777" w:rsidR="00DC5AC2" w:rsidRDefault="00DC5AC2" w:rsidP="00E83BAA">
      <w:pPr>
        <w:tabs>
          <w:tab w:val="left" w:pos="900"/>
        </w:tabs>
        <w:ind w:left="1584"/>
        <w:rPr>
          <w:rFonts w:ascii="Arial" w:eastAsia="Batang" w:hAnsi="Arial" w:cs="Arial"/>
          <w:sz w:val="22"/>
          <w:szCs w:val="22"/>
        </w:rPr>
      </w:pPr>
    </w:p>
    <w:p w14:paraId="73E535EE" w14:textId="77777777" w:rsidR="00521DCB" w:rsidRPr="00345C6E" w:rsidRDefault="00521DCB" w:rsidP="00E83BAA">
      <w:pPr>
        <w:keepNext/>
        <w:keepLines/>
        <w:numPr>
          <w:ilvl w:val="2"/>
          <w:numId w:val="1"/>
        </w:numPr>
        <w:tabs>
          <w:tab w:val="left" w:pos="126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 xml:space="preserve">Housing Options </w:t>
      </w:r>
    </w:p>
    <w:p w14:paraId="3B52D2A3" w14:textId="79F2C1AD" w:rsidR="008536CB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21DCB" w:rsidRPr="00345C6E">
        <w:rPr>
          <w:rFonts w:ascii="Arial" w:hAnsi="Arial" w:cs="Arial"/>
          <w:sz w:val="22"/>
          <w:szCs w:val="22"/>
        </w:rPr>
        <w:t xml:space="preserve">shall be </w:t>
      </w:r>
      <w:r w:rsidR="00521DCB">
        <w:rPr>
          <w:rFonts w:ascii="Arial" w:hAnsi="Arial" w:cs="Arial"/>
          <w:sz w:val="22"/>
          <w:szCs w:val="22"/>
        </w:rPr>
        <w:t xml:space="preserve">offered </w:t>
      </w:r>
      <w:r w:rsidR="008536CB">
        <w:rPr>
          <w:rFonts w:ascii="Arial" w:hAnsi="Arial" w:cs="Arial"/>
          <w:sz w:val="22"/>
          <w:szCs w:val="22"/>
        </w:rPr>
        <w:t>in</w:t>
      </w:r>
      <w:r w:rsidR="00DC5AC2">
        <w:rPr>
          <w:rFonts w:ascii="Arial" w:hAnsi="Arial" w:cs="Arial"/>
          <w:sz w:val="22"/>
          <w:szCs w:val="22"/>
        </w:rPr>
        <w:t xml:space="preserve"> a metal </w:t>
      </w:r>
      <w:r w:rsidR="004C2AF7">
        <w:rPr>
          <w:rFonts w:ascii="Arial" w:hAnsi="Arial" w:cs="Arial"/>
          <w:sz w:val="22"/>
          <w:szCs w:val="22"/>
        </w:rPr>
        <w:t xml:space="preserve">and plastic </w:t>
      </w:r>
      <w:r w:rsidR="00DC5AC2">
        <w:rPr>
          <w:rFonts w:ascii="Arial" w:hAnsi="Arial" w:cs="Arial"/>
          <w:sz w:val="22"/>
          <w:szCs w:val="22"/>
        </w:rPr>
        <w:t xml:space="preserve">housing. </w:t>
      </w:r>
    </w:p>
    <w:p w14:paraId="1CBC6C17" w14:textId="3657C7D1" w:rsidR="00FD5927" w:rsidRDefault="00D957B2" w:rsidP="00E83BAA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DC5AC2">
        <w:rPr>
          <w:rFonts w:ascii="Arial" w:hAnsi="Arial" w:cs="Arial"/>
          <w:sz w:val="22"/>
          <w:szCs w:val="22"/>
        </w:rPr>
        <w:t>housing shall c</w:t>
      </w:r>
      <w:r w:rsidR="00521DCB">
        <w:rPr>
          <w:rFonts w:ascii="Arial" w:hAnsi="Arial" w:cs="Arial"/>
          <w:sz w:val="22"/>
          <w:szCs w:val="22"/>
        </w:rPr>
        <w:t xml:space="preserve">onform to </w:t>
      </w:r>
      <w:r w:rsidR="00313F49">
        <w:rPr>
          <w:rFonts w:ascii="Arial" w:hAnsi="Arial" w:cs="Arial"/>
          <w:sz w:val="22"/>
          <w:szCs w:val="22"/>
        </w:rPr>
        <w:t xml:space="preserve">the </w:t>
      </w:r>
      <w:r w:rsidR="00521DCB">
        <w:rPr>
          <w:rFonts w:ascii="Arial" w:hAnsi="Arial" w:cs="Arial"/>
          <w:sz w:val="22"/>
          <w:szCs w:val="22"/>
        </w:rPr>
        <w:t>IP6</w:t>
      </w:r>
      <w:r w:rsidR="006C3510">
        <w:rPr>
          <w:rFonts w:ascii="Arial" w:hAnsi="Arial" w:cs="Arial"/>
          <w:sz w:val="22"/>
          <w:szCs w:val="22"/>
        </w:rPr>
        <w:t>7</w:t>
      </w:r>
      <w:r w:rsidR="00521DCB">
        <w:rPr>
          <w:rFonts w:ascii="Arial" w:hAnsi="Arial" w:cs="Arial"/>
          <w:sz w:val="22"/>
          <w:szCs w:val="22"/>
        </w:rPr>
        <w:t xml:space="preserve"> </w:t>
      </w:r>
      <w:r w:rsidR="00116AE1">
        <w:rPr>
          <w:rFonts w:ascii="Arial" w:hAnsi="Arial" w:cs="Arial"/>
          <w:sz w:val="22"/>
          <w:szCs w:val="22"/>
        </w:rPr>
        <w:t xml:space="preserve">Ingress Protection standard. </w:t>
      </w:r>
    </w:p>
    <w:p w14:paraId="396D1E4C" w14:textId="77777777" w:rsidR="00A57351" w:rsidRDefault="00A57351" w:rsidP="00A57351">
      <w:pPr>
        <w:keepNext/>
        <w:keepLines/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38B6D73" w14:textId="77777777" w:rsidR="0031559B" w:rsidRDefault="0031559B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345C6E">
        <w:rPr>
          <w:rFonts w:ascii="Arial" w:hAnsi="Arial" w:cs="Arial"/>
          <w:sz w:val="22"/>
          <w:szCs w:val="22"/>
        </w:rPr>
        <w:t>ACCESSORIES</w:t>
      </w:r>
    </w:p>
    <w:p w14:paraId="16F28602" w14:textId="77777777" w:rsidR="00CB2922" w:rsidRPr="002C3B5E" w:rsidRDefault="00CB2922" w:rsidP="006F0BE2">
      <w:pPr>
        <w:keepNext/>
        <w:keepLines/>
        <w:tabs>
          <w:tab w:val="left" w:pos="900"/>
        </w:tabs>
        <w:ind w:left="2016"/>
        <w:rPr>
          <w:rFonts w:ascii="Arial" w:hAnsi="Arial" w:cs="Arial"/>
          <w:sz w:val="16"/>
          <w:szCs w:val="16"/>
        </w:rPr>
      </w:pPr>
    </w:p>
    <w:p w14:paraId="710BBB2A" w14:textId="7B6B037E" w:rsidR="00822284" w:rsidRDefault="001F0C34" w:rsidP="006F0BE2">
      <w:pPr>
        <w:keepNext/>
        <w:keepLines/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BB0677">
        <w:rPr>
          <w:rFonts w:ascii="Arial" w:hAnsi="Arial" w:cs="Arial"/>
          <w:sz w:val="22"/>
          <w:szCs w:val="22"/>
        </w:rPr>
        <w:t>8MP TiOC Network Bullet Camera</w:t>
      </w:r>
      <w:r w:rsidR="005D6057">
        <w:rPr>
          <w:rFonts w:ascii="Arial" w:hAnsi="Arial" w:cs="Arial"/>
          <w:sz w:val="22"/>
          <w:szCs w:val="22"/>
        </w:rPr>
        <w:t xml:space="preserve"> </w:t>
      </w:r>
      <w:r w:rsidR="00513EE6">
        <w:rPr>
          <w:rFonts w:ascii="Arial" w:hAnsi="Arial" w:cs="Arial"/>
          <w:sz w:val="22"/>
          <w:szCs w:val="22"/>
        </w:rPr>
        <w:t xml:space="preserve">shall offer the following </w:t>
      </w:r>
      <w:r w:rsidR="00A57351">
        <w:rPr>
          <w:rFonts w:ascii="Arial" w:hAnsi="Arial" w:cs="Arial"/>
          <w:sz w:val="22"/>
          <w:szCs w:val="22"/>
        </w:rPr>
        <w:t xml:space="preserve">optional </w:t>
      </w:r>
      <w:r w:rsidR="00513EE6">
        <w:rPr>
          <w:rFonts w:ascii="Arial" w:hAnsi="Arial" w:cs="Arial"/>
          <w:sz w:val="22"/>
          <w:szCs w:val="22"/>
        </w:rPr>
        <w:t>accessories:</w:t>
      </w:r>
    </w:p>
    <w:p w14:paraId="23F428EF" w14:textId="30E9EFD1" w:rsidR="00E83BAA" w:rsidRDefault="00E83BAA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</w:t>
      </w:r>
      <w:r w:rsidR="00693D68">
        <w:rPr>
          <w:rFonts w:ascii="Arial" w:hAnsi="Arial" w:cs="Arial"/>
          <w:sz w:val="22"/>
          <w:szCs w:val="22"/>
        </w:rPr>
        <w:t>Pole</w:t>
      </w:r>
      <w:r>
        <w:rPr>
          <w:rFonts w:ascii="Arial" w:hAnsi="Arial" w:cs="Arial"/>
          <w:sz w:val="22"/>
          <w:szCs w:val="22"/>
        </w:rPr>
        <w:t xml:space="preserve"> mount.]</w:t>
      </w:r>
    </w:p>
    <w:p w14:paraId="46B875EE" w14:textId="7D250C79" w:rsidR="00706A18" w:rsidRDefault="00706A18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[Junction box.]</w:t>
      </w:r>
    </w:p>
    <w:p w14:paraId="012F0043" w14:textId="72410607" w:rsidR="00143F1E" w:rsidRDefault="00143F1E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[Corner mount.]</w:t>
      </w:r>
    </w:p>
    <w:p w14:paraId="20B5B235" w14:textId="6BD75CBD" w:rsidR="0019334C" w:rsidRDefault="0019334C" w:rsidP="00A57351">
      <w:pPr>
        <w:keepNext/>
        <w:keepLines/>
        <w:numPr>
          <w:ilvl w:val="3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[12 VDC, </w:t>
      </w:r>
      <w:r w:rsidR="00693D68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A Power Adapter.]</w:t>
      </w:r>
    </w:p>
    <w:p w14:paraId="18EC0C2B" w14:textId="77777777" w:rsidR="008E5B5D" w:rsidRDefault="008E5B5D" w:rsidP="006F0BE2">
      <w:pPr>
        <w:keepNext/>
        <w:keepLines/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62D04BD" w14:textId="77777777" w:rsidR="00E70845" w:rsidRDefault="00E70845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  <w:sectPr w:rsidR="00E70845" w:rsidSect="008A38D3">
          <w:footerReference w:type="default" r:id="rId10"/>
          <w:footerReference w:type="first" r:id="rId11"/>
          <w:pgSz w:w="12240" w:h="15840" w:code="1"/>
          <w:pgMar w:top="1440" w:right="1440" w:bottom="1440" w:left="1440" w:header="720" w:footer="720" w:gutter="0"/>
          <w:cols w:space="720"/>
          <w:titlePg/>
          <w:docGrid w:linePitch="360"/>
        </w:sectPr>
      </w:pPr>
    </w:p>
    <w:p w14:paraId="329B8E83" w14:textId="0CB851F6" w:rsidR="001B6545" w:rsidRPr="000C1A5A" w:rsidRDefault="009F2C01" w:rsidP="006F0BE2">
      <w:pPr>
        <w:keepNext/>
        <w:keepLines/>
        <w:pageBreakBefore/>
        <w:numPr>
          <w:ilvl w:val="0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b/>
          <w:sz w:val="22"/>
          <w:szCs w:val="22"/>
        </w:rPr>
        <w:lastRenderedPageBreak/>
        <w:t>– EXECUTION</w:t>
      </w:r>
    </w:p>
    <w:p w14:paraId="14B6F69C" w14:textId="77777777" w:rsidR="009F2C01" w:rsidRPr="000C1A5A" w:rsidRDefault="009F2C01" w:rsidP="006F0BE2">
      <w:pPr>
        <w:keepNext/>
        <w:keepLines/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4A1F68EE" w14:textId="77777777" w:rsidR="009F2C01" w:rsidRPr="000C1A5A" w:rsidRDefault="009F2C01" w:rsidP="006F0BE2">
      <w:pPr>
        <w:keepNext/>
        <w:keepLines/>
        <w:numPr>
          <w:ilvl w:val="1"/>
          <w:numId w:val="1"/>
        </w:numPr>
        <w:tabs>
          <w:tab w:val="left" w:pos="900"/>
        </w:tabs>
        <w:rPr>
          <w:rFonts w:ascii="Arial" w:hAnsi="Arial" w:cs="Arial"/>
          <w:b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EXAMINATION</w:t>
      </w:r>
    </w:p>
    <w:p w14:paraId="32095D63" w14:textId="77777777" w:rsidR="005D38F2" w:rsidRPr="000C1A5A" w:rsidRDefault="005D38F2" w:rsidP="006F0BE2">
      <w:pPr>
        <w:tabs>
          <w:tab w:val="left" w:pos="900"/>
        </w:tabs>
        <w:rPr>
          <w:rFonts w:ascii="Arial" w:hAnsi="Arial" w:cs="Arial"/>
          <w:b/>
          <w:sz w:val="22"/>
          <w:szCs w:val="22"/>
        </w:rPr>
      </w:pPr>
    </w:p>
    <w:p w14:paraId="2C505A29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Examine areas to receive devices and notify </w:t>
      </w:r>
      <w:r w:rsidR="00A84416" w:rsidRPr="000C1A5A">
        <w:rPr>
          <w:rFonts w:ascii="Arial" w:hAnsi="Arial" w:cs="Arial"/>
          <w:sz w:val="22"/>
          <w:szCs w:val="22"/>
        </w:rPr>
        <w:t>adverse conditions affecting installation or subsequent operation.</w:t>
      </w:r>
    </w:p>
    <w:p w14:paraId="219F9D67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3664F57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Do not begin installation until unacceptable conditions are corrected.</w:t>
      </w:r>
    </w:p>
    <w:p w14:paraId="06FE64B2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869BAF5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3B362EFB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PREPARATION</w:t>
      </w:r>
    </w:p>
    <w:p w14:paraId="28B5353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AC662C1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Protect devices from damage during construction.</w:t>
      </w:r>
    </w:p>
    <w:p w14:paraId="37C76AAB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7853F2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INSTALLATION</w:t>
      </w:r>
    </w:p>
    <w:p w14:paraId="47972DD1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DC5885D" w14:textId="77777777" w:rsidR="009F2C01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Install </w:t>
      </w:r>
      <w:r w:rsidR="00A84416" w:rsidRPr="000C1A5A">
        <w:rPr>
          <w:rFonts w:ascii="Arial" w:hAnsi="Arial" w:cs="Arial"/>
          <w:sz w:val="22"/>
          <w:szCs w:val="22"/>
        </w:rPr>
        <w:t>devices in accordance with manufacturer’s instruction at locations indicated on the floor drawings plans.</w:t>
      </w:r>
    </w:p>
    <w:p w14:paraId="6E0D1EAA" w14:textId="77777777" w:rsidR="001947F9" w:rsidRPr="000C1A5A" w:rsidRDefault="001947F9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85E5985" w14:textId="77777777" w:rsidR="001947F9" w:rsidRPr="000C1A5A" w:rsidRDefault="001947F9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Perform installation with qualified service personnel</w:t>
      </w:r>
      <w:r w:rsidR="005374E7" w:rsidRPr="000C1A5A">
        <w:rPr>
          <w:rFonts w:ascii="Arial" w:hAnsi="Arial" w:cs="Arial"/>
          <w:sz w:val="22"/>
          <w:szCs w:val="22"/>
        </w:rPr>
        <w:t>.</w:t>
      </w:r>
    </w:p>
    <w:p w14:paraId="269CFD3D" w14:textId="77777777" w:rsidR="005374E7" w:rsidRPr="000C1A5A" w:rsidRDefault="005374E7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FABD04B" w14:textId="77777777" w:rsidR="005374E7" w:rsidRPr="000C1A5A" w:rsidRDefault="005374E7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Install devices in accordance with the National Electrical Code or applicable local codes.</w:t>
      </w:r>
    </w:p>
    <w:p w14:paraId="2D62C3DC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41009714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Ensure selected location is secure and offers protection from accidental damage.</w:t>
      </w:r>
    </w:p>
    <w:p w14:paraId="4EB0B108" w14:textId="77777777" w:rsidR="00A84416" w:rsidRPr="000C1A5A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6B8466C8" w14:textId="77777777" w:rsidR="00A84416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Location must provide reasonable temperature and humidity conditions, free from sources of electrical and electromagnetic interference.</w:t>
      </w:r>
    </w:p>
    <w:p w14:paraId="5167EF8E" w14:textId="77777777" w:rsidR="00A84416" w:rsidRDefault="00A84416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1B5DFFD1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FIELD QUALITY CONTROL</w:t>
      </w:r>
    </w:p>
    <w:p w14:paraId="002BB79E" w14:textId="77777777" w:rsidR="009F2C01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82FCED7" w14:textId="77777777" w:rsidR="00A84416" w:rsidRPr="000C1A5A" w:rsidRDefault="009F2C01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Test </w:t>
      </w:r>
      <w:r w:rsidR="00A84416" w:rsidRPr="000C1A5A">
        <w:rPr>
          <w:rFonts w:ascii="Arial" w:hAnsi="Arial" w:cs="Arial"/>
          <w:sz w:val="22"/>
          <w:szCs w:val="22"/>
        </w:rPr>
        <w:t>snugness of mounting screws of all installed equipment.</w:t>
      </w:r>
    </w:p>
    <w:p w14:paraId="4D1EC88D" w14:textId="77777777" w:rsidR="00020622" w:rsidRPr="000C1A5A" w:rsidRDefault="00020622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3100A529" w14:textId="77777777" w:rsidR="009F2C01" w:rsidRPr="000C1A5A" w:rsidRDefault="00A84416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Test proper opera</w:t>
      </w:r>
      <w:r w:rsidR="00020622" w:rsidRPr="000C1A5A">
        <w:rPr>
          <w:rFonts w:ascii="Arial" w:hAnsi="Arial" w:cs="Arial"/>
          <w:sz w:val="22"/>
          <w:szCs w:val="22"/>
        </w:rPr>
        <w:t>tion of all video system devices.</w:t>
      </w:r>
    </w:p>
    <w:p w14:paraId="00CCEADE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05AF960" w14:textId="77777777" w:rsidR="009F2C01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Determine and report all problems to the manufacturer’s customer service department.</w:t>
      </w:r>
    </w:p>
    <w:p w14:paraId="4D1DB097" w14:textId="77777777" w:rsidR="006658FC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70C788F" w14:textId="77777777" w:rsidR="006658FC" w:rsidRPr="000C1A5A" w:rsidRDefault="006658FC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0479C86A" w14:textId="77777777" w:rsidR="009F2C01" w:rsidRPr="000C1A5A" w:rsidRDefault="009F2C01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ADJUSTING</w:t>
      </w:r>
    </w:p>
    <w:p w14:paraId="4F0A4267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7A25696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proper adjustment to video system devices for correct operation in accordance with manufacturer’s instructions.</w:t>
      </w:r>
    </w:p>
    <w:p w14:paraId="09E0AB49" w14:textId="77777777" w:rsidR="009F2C01" w:rsidRPr="000C1A5A" w:rsidRDefault="009F2C01" w:rsidP="006F0BE2">
      <w:pPr>
        <w:tabs>
          <w:tab w:val="left" w:pos="900"/>
        </w:tabs>
        <w:ind w:left="720"/>
        <w:rPr>
          <w:rFonts w:ascii="Arial" w:hAnsi="Arial" w:cs="Arial"/>
          <w:sz w:val="22"/>
          <w:szCs w:val="22"/>
        </w:rPr>
      </w:pPr>
    </w:p>
    <w:p w14:paraId="0B17CD7D" w14:textId="77777777" w:rsidR="009F2C01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Make any adjustment of camera settings to comply with specific customer’s need.</w:t>
      </w:r>
    </w:p>
    <w:p w14:paraId="2B32F034" w14:textId="77777777" w:rsidR="009F2C01" w:rsidRPr="000C1A5A" w:rsidRDefault="009F2C01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5C35D2C8" w14:textId="77777777" w:rsidR="009F2C01" w:rsidRPr="000C1A5A" w:rsidRDefault="009B17B3" w:rsidP="006F0BE2">
      <w:pPr>
        <w:numPr>
          <w:ilvl w:val="1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>DEMOSTRATION</w:t>
      </w:r>
    </w:p>
    <w:p w14:paraId="17E41EF8" w14:textId="77777777" w:rsidR="009B17B3" w:rsidRPr="000C1A5A" w:rsidRDefault="009B17B3" w:rsidP="006F0BE2">
      <w:pPr>
        <w:tabs>
          <w:tab w:val="left" w:pos="900"/>
        </w:tabs>
        <w:rPr>
          <w:rFonts w:ascii="Arial" w:hAnsi="Arial" w:cs="Arial"/>
          <w:sz w:val="22"/>
          <w:szCs w:val="22"/>
        </w:rPr>
      </w:pPr>
    </w:p>
    <w:p w14:paraId="2584E18B" w14:textId="77777777" w:rsidR="009B17B3" w:rsidRPr="000C1A5A" w:rsidRDefault="00020622" w:rsidP="006F0BE2">
      <w:pPr>
        <w:numPr>
          <w:ilvl w:val="2"/>
          <w:numId w:val="1"/>
        </w:numPr>
        <w:tabs>
          <w:tab w:val="left" w:pos="900"/>
        </w:tabs>
        <w:rPr>
          <w:rFonts w:ascii="Arial" w:hAnsi="Arial" w:cs="Arial"/>
          <w:sz w:val="22"/>
          <w:szCs w:val="22"/>
        </w:rPr>
      </w:pPr>
      <w:r w:rsidRPr="000C1A5A">
        <w:rPr>
          <w:rFonts w:ascii="Arial" w:hAnsi="Arial" w:cs="Arial"/>
          <w:sz w:val="22"/>
          <w:szCs w:val="22"/>
        </w:rPr>
        <w:t xml:space="preserve">Demonstrate at final inspection that video management system and devices </w:t>
      </w:r>
      <w:r w:rsidR="007E765A" w:rsidRPr="000C1A5A">
        <w:rPr>
          <w:rFonts w:ascii="Arial" w:hAnsi="Arial" w:cs="Arial"/>
          <w:sz w:val="22"/>
          <w:szCs w:val="22"/>
        </w:rPr>
        <w:t>functions</w:t>
      </w:r>
      <w:r w:rsidRPr="000C1A5A">
        <w:rPr>
          <w:rFonts w:ascii="Arial" w:hAnsi="Arial" w:cs="Arial"/>
          <w:sz w:val="22"/>
          <w:szCs w:val="22"/>
        </w:rPr>
        <w:t xml:space="preserve"> properly.</w:t>
      </w:r>
    </w:p>
    <w:p w14:paraId="75CD55FA" w14:textId="77777777" w:rsidR="00DA2EDB" w:rsidRPr="00632B85" w:rsidRDefault="00632B85" w:rsidP="006F0BE2">
      <w:pPr>
        <w:tabs>
          <w:tab w:val="left" w:pos="900"/>
        </w:tabs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END OF SECTION</w:t>
      </w:r>
    </w:p>
    <w:sectPr w:rsidR="00DA2EDB" w:rsidRPr="00632B85" w:rsidSect="00E70845">
      <w:footerReference w:type="first" r:id="rId12"/>
      <w:type w:val="continuous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B6F91" w14:textId="77777777" w:rsidR="00213540" w:rsidRDefault="00213540">
      <w:r>
        <w:separator/>
      </w:r>
    </w:p>
  </w:endnote>
  <w:endnote w:type="continuationSeparator" w:id="0">
    <w:p w14:paraId="15064779" w14:textId="77777777" w:rsidR="00213540" w:rsidRDefault="002135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1ABEB2" w14:textId="524A9F3E" w:rsidR="00B83FE1" w:rsidRPr="003172A0" w:rsidRDefault="00B83FE1" w:rsidP="007609A6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F4302">
      <w:rPr>
        <w:rFonts w:ascii="Arial" w:hAnsi="Arial"/>
        <w:noProof/>
        <w:sz w:val="20"/>
        <w:szCs w:val="20"/>
      </w:rPr>
      <w:t>9-28-22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352E">
      <w:rPr>
        <w:rStyle w:val="PageNumber"/>
        <w:rFonts w:ascii="Arial" w:hAnsi="Arial"/>
        <w:noProof/>
        <w:sz w:val="20"/>
        <w:szCs w:val="20"/>
      </w:rPr>
      <w:t>8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144B35" w14:textId="2277184A" w:rsidR="00B83FE1" w:rsidRPr="00E70845" w:rsidRDefault="00B83FE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F4302">
      <w:rPr>
        <w:rFonts w:ascii="Arial" w:hAnsi="Arial"/>
        <w:noProof/>
        <w:sz w:val="20"/>
        <w:szCs w:val="20"/>
      </w:rPr>
      <w:t>9-28-22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352E">
      <w:rPr>
        <w:rStyle w:val="PageNumber"/>
        <w:rFonts w:ascii="Arial" w:hAnsi="Arial"/>
        <w:noProof/>
        <w:sz w:val="20"/>
        <w:szCs w:val="20"/>
      </w:rPr>
      <w:t>1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9C958A3" w14:textId="798B0D7E" w:rsidR="00B83FE1" w:rsidRDefault="00B83FE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20"/>
        <w:szCs w:val="20"/>
      </w:rPr>
    </w:pPr>
    <w:r w:rsidRPr="002F0326">
      <w:rPr>
        <w:rFonts w:ascii="Arial" w:hAnsi="Arial"/>
        <w:sz w:val="20"/>
        <w:szCs w:val="20"/>
      </w:rPr>
      <w:t>Project Name/</w:t>
    </w:r>
    <w:r w:rsidRPr="00E7639C">
      <w:rPr>
        <w:rFonts w:ascii="Arial (W1)" w:hAnsi="Arial (W1)"/>
        <w:sz w:val="20"/>
        <w:szCs w:val="20"/>
      </w:rPr>
      <w:t>Project</w:t>
    </w:r>
    <w:r>
      <w:rPr>
        <w:rFonts w:ascii="Arial" w:hAnsi="Arial"/>
        <w:sz w:val="20"/>
        <w:szCs w:val="20"/>
      </w:rPr>
      <w:t xml:space="preserve"> #</w:t>
    </w:r>
    <w:r w:rsidRPr="002F0326">
      <w:rPr>
        <w:rFonts w:ascii="Arial" w:hAnsi="Arial"/>
        <w:sz w:val="20"/>
        <w:szCs w:val="20"/>
      </w:rPr>
      <w:t>/</w:t>
    </w:r>
    <w:r w:rsidRPr="002F0326">
      <w:rPr>
        <w:rFonts w:ascii="Arial" w:hAnsi="Arial"/>
        <w:sz w:val="20"/>
        <w:szCs w:val="20"/>
      </w:rPr>
      <w:fldChar w:fldCharType="begin"/>
    </w:r>
    <w:r w:rsidRPr="002F0326">
      <w:rPr>
        <w:rFonts w:ascii="Arial" w:hAnsi="Arial"/>
        <w:sz w:val="20"/>
        <w:szCs w:val="20"/>
      </w:rPr>
      <w:instrText xml:space="preserve"> DATE  \@ "M-d-yy" </w:instrText>
    </w:r>
    <w:r w:rsidRPr="002F0326">
      <w:rPr>
        <w:rFonts w:ascii="Arial" w:hAnsi="Arial"/>
        <w:sz w:val="20"/>
        <w:szCs w:val="20"/>
      </w:rPr>
      <w:fldChar w:fldCharType="separate"/>
    </w:r>
    <w:r w:rsidR="00EF4302">
      <w:rPr>
        <w:rFonts w:ascii="Arial" w:hAnsi="Arial"/>
        <w:noProof/>
        <w:sz w:val="20"/>
        <w:szCs w:val="20"/>
      </w:rPr>
      <w:t>9-28-22</w:t>
    </w:r>
    <w:r w:rsidRPr="002F0326">
      <w:rPr>
        <w:rFonts w:ascii="Arial" w:hAnsi="Arial"/>
        <w:sz w:val="20"/>
        <w:szCs w:val="20"/>
      </w:rPr>
      <w:fldChar w:fldCharType="end"/>
    </w:r>
    <w:r w:rsidRPr="002F0326">
      <w:rPr>
        <w:rFonts w:ascii="Arial" w:hAnsi="Arial"/>
        <w:sz w:val="20"/>
        <w:szCs w:val="20"/>
      </w:rPr>
      <w:tab/>
    </w:r>
    <w:r w:rsidRPr="00581329">
      <w:rPr>
        <w:rFonts w:ascii="Arial" w:hAnsi="Arial"/>
        <w:sz w:val="20"/>
        <w:szCs w:val="20"/>
      </w:rPr>
      <w:t>28 2</w:t>
    </w:r>
    <w:r>
      <w:rPr>
        <w:rFonts w:ascii="Arial" w:hAnsi="Arial"/>
        <w:sz w:val="20"/>
        <w:szCs w:val="20"/>
      </w:rPr>
      <w:t xml:space="preserve">1 13 </w:t>
    </w:r>
    <w:r w:rsidRPr="002F0326">
      <w:rPr>
        <w:rFonts w:ascii="Arial" w:hAnsi="Arial"/>
        <w:sz w:val="20"/>
        <w:szCs w:val="20"/>
      </w:rPr>
      <w:t xml:space="preserve">- </w:t>
    </w:r>
    <w:r w:rsidRPr="002F0326">
      <w:rPr>
        <w:rStyle w:val="PageNumber"/>
        <w:rFonts w:ascii="Arial" w:hAnsi="Arial"/>
        <w:sz w:val="20"/>
        <w:szCs w:val="20"/>
      </w:rPr>
      <w:fldChar w:fldCharType="begin"/>
    </w:r>
    <w:r w:rsidRPr="002F0326">
      <w:rPr>
        <w:rStyle w:val="PageNumber"/>
        <w:rFonts w:ascii="Arial" w:hAnsi="Arial"/>
        <w:sz w:val="20"/>
        <w:szCs w:val="20"/>
      </w:rPr>
      <w:instrText xml:space="preserve"> PAGE </w:instrText>
    </w:r>
    <w:r w:rsidRPr="002F0326">
      <w:rPr>
        <w:rStyle w:val="PageNumber"/>
        <w:rFonts w:ascii="Arial" w:hAnsi="Arial"/>
        <w:sz w:val="20"/>
        <w:szCs w:val="20"/>
      </w:rPr>
      <w:fldChar w:fldCharType="separate"/>
    </w:r>
    <w:r w:rsidR="0007352E">
      <w:rPr>
        <w:rStyle w:val="PageNumber"/>
        <w:rFonts w:ascii="Arial" w:hAnsi="Arial"/>
        <w:noProof/>
        <w:sz w:val="20"/>
        <w:szCs w:val="20"/>
      </w:rPr>
      <w:t>10</w:t>
    </w:r>
    <w:r w:rsidRPr="002F0326">
      <w:rPr>
        <w:rStyle w:val="PageNumber"/>
        <w:rFonts w:ascii="Arial" w:hAnsi="Arial"/>
        <w:sz w:val="20"/>
        <w:szCs w:val="20"/>
      </w:rPr>
      <w:fldChar w:fldCharType="end"/>
    </w:r>
    <w:r w:rsidRPr="002F0326">
      <w:rPr>
        <w:rStyle w:val="PageNumber"/>
        <w:sz w:val="20"/>
        <w:szCs w:val="20"/>
      </w:rPr>
      <w:tab/>
    </w:r>
    <w:r>
      <w:rPr>
        <w:rStyle w:val="PageNumber"/>
        <w:sz w:val="20"/>
        <w:szCs w:val="20"/>
      </w:rPr>
      <w:tab/>
    </w:r>
    <w:r w:rsidRPr="007609A6">
      <w:rPr>
        <w:rFonts w:ascii="Arial" w:hAnsi="Arial"/>
        <w:sz w:val="20"/>
        <w:szCs w:val="20"/>
      </w:rPr>
      <w:t>IP Cameras</w:t>
    </w:r>
  </w:p>
  <w:p w14:paraId="1C5A5490" w14:textId="5A57589D" w:rsidR="00B83FE1" w:rsidRPr="00E70845" w:rsidRDefault="00B83FE1" w:rsidP="00E70845">
    <w:pPr>
      <w:pStyle w:val="Footer"/>
      <w:tabs>
        <w:tab w:val="clear" w:pos="8640"/>
        <w:tab w:val="right" w:pos="9360"/>
      </w:tabs>
      <w:ind w:left="6390" w:hanging="6390"/>
      <w:rPr>
        <w:rFonts w:ascii="Arial" w:hAnsi="Arial"/>
        <w:sz w:val="16"/>
        <w:szCs w:val="16"/>
      </w:rPr>
    </w:pPr>
    <w:r>
      <w:rPr>
        <w:rFonts w:ascii="Arial" w:hAnsi="Arial"/>
        <w:sz w:val="16"/>
        <w:szCs w:val="16"/>
      </w:rPr>
      <w:t>Rev</w:t>
    </w:r>
    <w:r w:rsidR="00624F34">
      <w:rPr>
        <w:rFonts w:ascii="Arial" w:hAnsi="Arial"/>
        <w:sz w:val="16"/>
        <w:szCs w:val="16"/>
      </w:rPr>
      <w:t>.</w:t>
    </w:r>
    <w:r>
      <w:rPr>
        <w:rFonts w:ascii="Arial" w:hAnsi="Arial"/>
        <w:sz w:val="16"/>
        <w:szCs w:val="16"/>
      </w:rPr>
      <w:t xml:space="preserve"> </w:t>
    </w:r>
    <w:r w:rsidR="00624F34">
      <w:rPr>
        <w:rFonts w:ascii="Arial" w:hAnsi="Arial"/>
        <w:sz w:val="16"/>
        <w:szCs w:val="16"/>
      </w:rPr>
      <w:t>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E48FBEB" w14:textId="77777777" w:rsidR="00213540" w:rsidRDefault="00213540">
      <w:r>
        <w:separator/>
      </w:r>
    </w:p>
  </w:footnote>
  <w:footnote w:type="continuationSeparator" w:id="0">
    <w:p w14:paraId="084ED017" w14:textId="77777777" w:rsidR="00213540" w:rsidRDefault="0021354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935C8"/>
    <w:multiLevelType w:val="multilevel"/>
    <w:tmpl w:val="3C306D3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64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 w15:restartNumberingAfterBreak="0">
    <w:nsid w:val="0A7C5BBA"/>
    <w:multiLevelType w:val="multilevel"/>
    <w:tmpl w:val="3F02A6CE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 w15:restartNumberingAfterBreak="0">
    <w:nsid w:val="0FB66E82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09D7BB2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50475A5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AC64DF6"/>
    <w:multiLevelType w:val="hybridMultilevel"/>
    <w:tmpl w:val="474E009A"/>
    <w:lvl w:ilvl="0" w:tplc="5D145F4E">
      <w:start w:val="4"/>
      <w:numFmt w:val="upp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1CC67CDB"/>
    <w:multiLevelType w:val="multilevel"/>
    <w:tmpl w:val="9C447DC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1CD43930"/>
    <w:multiLevelType w:val="multilevel"/>
    <w:tmpl w:val="0F42C3A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8" w15:restartNumberingAfterBreak="0">
    <w:nsid w:val="27075F2D"/>
    <w:multiLevelType w:val="multilevel"/>
    <w:tmpl w:val="0E5057EA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9" w15:restartNumberingAfterBreak="0">
    <w:nsid w:val="29525730"/>
    <w:multiLevelType w:val="multilevel"/>
    <w:tmpl w:val="0422D2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2DD631A8"/>
    <w:multiLevelType w:val="multilevel"/>
    <w:tmpl w:val="3912F19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1" w15:restartNumberingAfterBreak="0">
    <w:nsid w:val="40E3065E"/>
    <w:multiLevelType w:val="multilevel"/>
    <w:tmpl w:val="5BCC299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2" w15:restartNumberingAfterBreak="0">
    <w:nsid w:val="45173C6F"/>
    <w:multiLevelType w:val="multilevel"/>
    <w:tmpl w:val="4EC2B78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3" w15:restartNumberingAfterBreak="0">
    <w:nsid w:val="47EC6C97"/>
    <w:multiLevelType w:val="multilevel"/>
    <w:tmpl w:val="C7D81FD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 w15:restartNumberingAfterBreak="0">
    <w:nsid w:val="482502D6"/>
    <w:multiLevelType w:val="multilevel"/>
    <w:tmpl w:val="2B26A2A4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0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5" w15:restartNumberingAfterBreak="0">
    <w:nsid w:val="4B3C110C"/>
    <w:multiLevelType w:val="multilevel"/>
    <w:tmpl w:val="19369AB8"/>
    <w:lvl w:ilvl="0">
      <w:start w:val="1"/>
      <w:numFmt w:val="decimal"/>
      <w:lvlText w:val="PART %1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6" w15:restartNumberingAfterBreak="0">
    <w:nsid w:val="52AF38FD"/>
    <w:multiLevelType w:val="multilevel"/>
    <w:tmpl w:val="D7CEAC8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596A103A"/>
    <w:multiLevelType w:val="multilevel"/>
    <w:tmpl w:val="7A802022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504"/>
        </w:tabs>
        <w:ind w:left="-1224" w:firstLine="1728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8" w15:restartNumberingAfterBreak="0">
    <w:nsid w:val="5CE46DA8"/>
    <w:multiLevelType w:val="multilevel"/>
    <w:tmpl w:val="535E9C6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5D6369E2"/>
    <w:multiLevelType w:val="multilevel"/>
    <w:tmpl w:val="62C8F906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 (W1)" w:hAnsi="Arial (W1)" w:hint="default"/>
        <w:b/>
        <w:i w:val="0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ascii="Arial (W1)" w:hAnsi="Arial (W1)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0" w15:restartNumberingAfterBreak="0">
    <w:nsid w:val="5E9A105B"/>
    <w:multiLevelType w:val="multilevel"/>
    <w:tmpl w:val="4D1692AC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ascii="Arial" w:hAnsi="Arial" w:hint="default"/>
        <w:b/>
        <w:i w:val="0"/>
        <w:sz w:val="24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ascii="Arial" w:hAnsi="Arial" w:hint="default"/>
        <w:b w:val="0"/>
        <w:i w:val="0"/>
        <w:sz w:val="22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880"/>
        </w:tabs>
        <w:ind w:left="2880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1" w15:restartNumberingAfterBreak="0">
    <w:nsid w:val="60E15377"/>
    <w:multiLevelType w:val="multilevel"/>
    <w:tmpl w:val="A90230E2"/>
    <w:lvl w:ilvl="0">
      <w:start w:val="4"/>
      <w:numFmt w:val="decimal"/>
      <w:lvlText w:val="%1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40"/>
        </w:tabs>
        <w:ind w:left="14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420"/>
        </w:tabs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680"/>
        </w:tabs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580"/>
        </w:tabs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840"/>
        </w:tabs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40"/>
        </w:tabs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000"/>
        </w:tabs>
        <w:ind w:left="9000" w:hanging="1800"/>
      </w:pPr>
      <w:rPr>
        <w:rFonts w:hint="default"/>
      </w:rPr>
    </w:lvl>
  </w:abstractNum>
  <w:abstractNum w:abstractNumId="22" w15:restartNumberingAfterBreak="0">
    <w:nsid w:val="623900A2"/>
    <w:multiLevelType w:val="multilevel"/>
    <w:tmpl w:val="25DE43C8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6">
      <w:start w:val="1"/>
      <w:numFmt w:val="lowerLetter"/>
      <w:lvlText w:val="%7)"/>
      <w:lvlJc w:val="left"/>
      <w:pPr>
        <w:tabs>
          <w:tab w:val="num" w:pos="2448"/>
        </w:tabs>
        <w:ind w:left="2448" w:hanging="432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3" w15:restartNumberingAfterBreak="0">
    <w:nsid w:val="6A0C0E14"/>
    <w:multiLevelType w:val="multilevel"/>
    <w:tmpl w:val="FBC69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1116A0E"/>
    <w:multiLevelType w:val="hybridMultilevel"/>
    <w:tmpl w:val="C7D81FD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 w15:restartNumberingAfterBreak="0">
    <w:nsid w:val="7F1D4311"/>
    <w:multiLevelType w:val="multilevel"/>
    <w:tmpl w:val="A8FA11D0"/>
    <w:lvl w:ilvl="0">
      <w:start w:val="1"/>
      <w:numFmt w:val="decimal"/>
      <w:lvlText w:val="PART %1"/>
      <w:lvlJc w:val="left"/>
      <w:pPr>
        <w:tabs>
          <w:tab w:val="num" w:pos="720"/>
        </w:tabs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upperLetter"/>
      <w:lvlText w:val="%3."/>
      <w:lvlJc w:val="left"/>
      <w:pPr>
        <w:tabs>
          <w:tab w:val="num" w:pos="1152"/>
        </w:tabs>
        <w:ind w:left="1152" w:hanging="432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584"/>
        </w:tabs>
        <w:ind w:left="1584" w:hanging="432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2016"/>
        </w:tabs>
        <w:ind w:left="2016" w:hanging="432"/>
      </w:pPr>
      <w:rPr>
        <w:rFonts w:hint="default"/>
      </w:rPr>
    </w:lvl>
    <w:lvl w:ilvl="5">
      <w:start w:val="1"/>
      <w:numFmt w:val="decimal"/>
      <w:lvlText w:val="%6)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11"/>
  </w:num>
  <w:num w:numId="2">
    <w:abstractNumId w:val="23"/>
  </w:num>
  <w:num w:numId="3">
    <w:abstractNumId w:val="4"/>
  </w:num>
  <w:num w:numId="4">
    <w:abstractNumId w:val="15"/>
  </w:num>
  <w:num w:numId="5">
    <w:abstractNumId w:val="7"/>
  </w:num>
  <w:num w:numId="6">
    <w:abstractNumId w:val="17"/>
  </w:num>
  <w:num w:numId="7">
    <w:abstractNumId w:val="0"/>
  </w:num>
  <w:num w:numId="8">
    <w:abstractNumId w:val="8"/>
  </w:num>
  <w:num w:numId="9">
    <w:abstractNumId w:val="12"/>
  </w:num>
  <w:num w:numId="10">
    <w:abstractNumId w:val="18"/>
  </w:num>
  <w:num w:numId="11">
    <w:abstractNumId w:val="25"/>
  </w:num>
  <w:num w:numId="12">
    <w:abstractNumId w:val="16"/>
  </w:num>
  <w:num w:numId="13">
    <w:abstractNumId w:val="22"/>
  </w:num>
  <w:num w:numId="14">
    <w:abstractNumId w:val="1"/>
  </w:num>
  <w:num w:numId="15">
    <w:abstractNumId w:val="2"/>
  </w:num>
  <w:num w:numId="16">
    <w:abstractNumId w:val="6"/>
  </w:num>
  <w:num w:numId="17">
    <w:abstractNumId w:val="9"/>
  </w:num>
  <w:num w:numId="18">
    <w:abstractNumId w:val="20"/>
  </w:num>
  <w:num w:numId="19">
    <w:abstractNumId w:val="10"/>
  </w:num>
  <w:num w:numId="20">
    <w:abstractNumId w:val="3"/>
  </w:num>
  <w:num w:numId="21">
    <w:abstractNumId w:val="14"/>
  </w:num>
  <w:num w:numId="22">
    <w:abstractNumId w:val="24"/>
  </w:num>
  <w:num w:numId="23">
    <w:abstractNumId w:val="13"/>
  </w:num>
  <w:num w:numId="24">
    <w:abstractNumId w:val="5"/>
  </w:num>
  <w:num w:numId="25">
    <w:abstractNumId w:val="19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EDB"/>
    <w:rsid w:val="00000756"/>
    <w:rsid w:val="00000A51"/>
    <w:rsid w:val="00002765"/>
    <w:rsid w:val="0000352F"/>
    <w:rsid w:val="00014478"/>
    <w:rsid w:val="00020622"/>
    <w:rsid w:val="00020B59"/>
    <w:rsid w:val="00021426"/>
    <w:rsid w:val="00021D6C"/>
    <w:rsid w:val="000234A3"/>
    <w:rsid w:val="00025FD8"/>
    <w:rsid w:val="0003045B"/>
    <w:rsid w:val="00037EF8"/>
    <w:rsid w:val="00047345"/>
    <w:rsid w:val="00050ABA"/>
    <w:rsid w:val="000523F9"/>
    <w:rsid w:val="000563B8"/>
    <w:rsid w:val="00063E0C"/>
    <w:rsid w:val="000649C9"/>
    <w:rsid w:val="0007096E"/>
    <w:rsid w:val="00070DCA"/>
    <w:rsid w:val="00073065"/>
    <w:rsid w:val="0007352E"/>
    <w:rsid w:val="00074707"/>
    <w:rsid w:val="00074A44"/>
    <w:rsid w:val="00074A79"/>
    <w:rsid w:val="00076B0B"/>
    <w:rsid w:val="00077CA4"/>
    <w:rsid w:val="00077D62"/>
    <w:rsid w:val="000873B8"/>
    <w:rsid w:val="00091533"/>
    <w:rsid w:val="00091A00"/>
    <w:rsid w:val="00094419"/>
    <w:rsid w:val="000A5764"/>
    <w:rsid w:val="000B68C4"/>
    <w:rsid w:val="000B6A79"/>
    <w:rsid w:val="000B6D04"/>
    <w:rsid w:val="000C04E8"/>
    <w:rsid w:val="000C1A5A"/>
    <w:rsid w:val="000C3A7A"/>
    <w:rsid w:val="000D0211"/>
    <w:rsid w:val="000D3F99"/>
    <w:rsid w:val="000D5746"/>
    <w:rsid w:val="000D7083"/>
    <w:rsid w:val="000E2FE6"/>
    <w:rsid w:val="000E369B"/>
    <w:rsid w:val="000F3D2B"/>
    <w:rsid w:val="000F3E42"/>
    <w:rsid w:val="000F67C5"/>
    <w:rsid w:val="000F6FF0"/>
    <w:rsid w:val="00100A87"/>
    <w:rsid w:val="00102167"/>
    <w:rsid w:val="00103EEB"/>
    <w:rsid w:val="00104AFC"/>
    <w:rsid w:val="00112D91"/>
    <w:rsid w:val="00113D31"/>
    <w:rsid w:val="00116AE1"/>
    <w:rsid w:val="00116BDF"/>
    <w:rsid w:val="00116E99"/>
    <w:rsid w:val="00120361"/>
    <w:rsid w:val="00120949"/>
    <w:rsid w:val="00122D41"/>
    <w:rsid w:val="001237AA"/>
    <w:rsid w:val="0012752C"/>
    <w:rsid w:val="00130B67"/>
    <w:rsid w:val="001351E3"/>
    <w:rsid w:val="00135569"/>
    <w:rsid w:val="00135709"/>
    <w:rsid w:val="00136244"/>
    <w:rsid w:val="00143D0D"/>
    <w:rsid w:val="00143F1E"/>
    <w:rsid w:val="001442AD"/>
    <w:rsid w:val="0014486F"/>
    <w:rsid w:val="0015165E"/>
    <w:rsid w:val="00154D1A"/>
    <w:rsid w:val="0016028B"/>
    <w:rsid w:val="00161EC7"/>
    <w:rsid w:val="001624CB"/>
    <w:rsid w:val="00164572"/>
    <w:rsid w:val="0016529D"/>
    <w:rsid w:val="00172531"/>
    <w:rsid w:val="00172EA9"/>
    <w:rsid w:val="00175E63"/>
    <w:rsid w:val="001822B4"/>
    <w:rsid w:val="00183365"/>
    <w:rsid w:val="00183CB5"/>
    <w:rsid w:val="00184F8A"/>
    <w:rsid w:val="0019334C"/>
    <w:rsid w:val="001947F9"/>
    <w:rsid w:val="00194C1C"/>
    <w:rsid w:val="00195A42"/>
    <w:rsid w:val="001A23B6"/>
    <w:rsid w:val="001A432B"/>
    <w:rsid w:val="001A4439"/>
    <w:rsid w:val="001A7C09"/>
    <w:rsid w:val="001B45AB"/>
    <w:rsid w:val="001B6484"/>
    <w:rsid w:val="001B6545"/>
    <w:rsid w:val="001B7CC9"/>
    <w:rsid w:val="001C6B19"/>
    <w:rsid w:val="001D1009"/>
    <w:rsid w:val="001D4554"/>
    <w:rsid w:val="001D6D9A"/>
    <w:rsid w:val="001E041C"/>
    <w:rsid w:val="001E640E"/>
    <w:rsid w:val="001F06EB"/>
    <w:rsid w:val="001F0C34"/>
    <w:rsid w:val="001F562F"/>
    <w:rsid w:val="001F7118"/>
    <w:rsid w:val="002020F8"/>
    <w:rsid w:val="002024C5"/>
    <w:rsid w:val="00206CBD"/>
    <w:rsid w:val="00211AD8"/>
    <w:rsid w:val="00212840"/>
    <w:rsid w:val="00213540"/>
    <w:rsid w:val="00214B0F"/>
    <w:rsid w:val="00215873"/>
    <w:rsid w:val="002211EC"/>
    <w:rsid w:val="00226686"/>
    <w:rsid w:val="00226B6C"/>
    <w:rsid w:val="0022747D"/>
    <w:rsid w:val="002320D5"/>
    <w:rsid w:val="00233979"/>
    <w:rsid w:val="002341E2"/>
    <w:rsid w:val="002346CC"/>
    <w:rsid w:val="0023654B"/>
    <w:rsid w:val="00237BE0"/>
    <w:rsid w:val="002400B2"/>
    <w:rsid w:val="0024071D"/>
    <w:rsid w:val="00240720"/>
    <w:rsid w:val="002414B8"/>
    <w:rsid w:val="00243E50"/>
    <w:rsid w:val="00244678"/>
    <w:rsid w:val="00244D97"/>
    <w:rsid w:val="002506D0"/>
    <w:rsid w:val="002507C5"/>
    <w:rsid w:val="002703B0"/>
    <w:rsid w:val="00274F34"/>
    <w:rsid w:val="002761C7"/>
    <w:rsid w:val="002771A0"/>
    <w:rsid w:val="00280A45"/>
    <w:rsid w:val="0028669B"/>
    <w:rsid w:val="00287B8D"/>
    <w:rsid w:val="002916D8"/>
    <w:rsid w:val="002A33A0"/>
    <w:rsid w:val="002B5192"/>
    <w:rsid w:val="002B70F4"/>
    <w:rsid w:val="002C171E"/>
    <w:rsid w:val="002C1951"/>
    <w:rsid w:val="002C5E28"/>
    <w:rsid w:val="002C6557"/>
    <w:rsid w:val="002D7F02"/>
    <w:rsid w:val="002E070F"/>
    <w:rsid w:val="002E0825"/>
    <w:rsid w:val="002E215A"/>
    <w:rsid w:val="002E7630"/>
    <w:rsid w:val="002E7996"/>
    <w:rsid w:val="002F0326"/>
    <w:rsid w:val="002F1E91"/>
    <w:rsid w:val="00300626"/>
    <w:rsid w:val="00300A1E"/>
    <w:rsid w:val="003068A9"/>
    <w:rsid w:val="00306F5A"/>
    <w:rsid w:val="00313F49"/>
    <w:rsid w:val="003144FD"/>
    <w:rsid w:val="0031559B"/>
    <w:rsid w:val="00317571"/>
    <w:rsid w:val="0032169C"/>
    <w:rsid w:val="0032779B"/>
    <w:rsid w:val="00331A73"/>
    <w:rsid w:val="00333BE6"/>
    <w:rsid w:val="003442E2"/>
    <w:rsid w:val="0034682A"/>
    <w:rsid w:val="00347CF4"/>
    <w:rsid w:val="003515B4"/>
    <w:rsid w:val="00351DB4"/>
    <w:rsid w:val="00356CA2"/>
    <w:rsid w:val="00365AB2"/>
    <w:rsid w:val="0036738F"/>
    <w:rsid w:val="00367D43"/>
    <w:rsid w:val="0037331F"/>
    <w:rsid w:val="00373D7D"/>
    <w:rsid w:val="00374C4D"/>
    <w:rsid w:val="00375416"/>
    <w:rsid w:val="00376239"/>
    <w:rsid w:val="00376B65"/>
    <w:rsid w:val="00381548"/>
    <w:rsid w:val="00382185"/>
    <w:rsid w:val="003960F1"/>
    <w:rsid w:val="003A12EC"/>
    <w:rsid w:val="003A188A"/>
    <w:rsid w:val="003A3479"/>
    <w:rsid w:val="003B234B"/>
    <w:rsid w:val="003C03DD"/>
    <w:rsid w:val="003C15F7"/>
    <w:rsid w:val="003C3D1D"/>
    <w:rsid w:val="003C566F"/>
    <w:rsid w:val="003C6B03"/>
    <w:rsid w:val="003D0F3D"/>
    <w:rsid w:val="003D5237"/>
    <w:rsid w:val="003D5F9F"/>
    <w:rsid w:val="003F294A"/>
    <w:rsid w:val="00404CD4"/>
    <w:rsid w:val="00414741"/>
    <w:rsid w:val="00417BFB"/>
    <w:rsid w:val="00430AAA"/>
    <w:rsid w:val="0044144F"/>
    <w:rsid w:val="004467A1"/>
    <w:rsid w:val="00446CEB"/>
    <w:rsid w:val="0044756B"/>
    <w:rsid w:val="004509E6"/>
    <w:rsid w:val="00452F27"/>
    <w:rsid w:val="00454C9B"/>
    <w:rsid w:val="0045731E"/>
    <w:rsid w:val="0046052D"/>
    <w:rsid w:val="00460C68"/>
    <w:rsid w:val="00460D66"/>
    <w:rsid w:val="00464EFF"/>
    <w:rsid w:val="004720E2"/>
    <w:rsid w:val="00472F58"/>
    <w:rsid w:val="00473727"/>
    <w:rsid w:val="00484837"/>
    <w:rsid w:val="00485321"/>
    <w:rsid w:val="00487B7B"/>
    <w:rsid w:val="00490F64"/>
    <w:rsid w:val="00494C74"/>
    <w:rsid w:val="00495542"/>
    <w:rsid w:val="00496342"/>
    <w:rsid w:val="004963C2"/>
    <w:rsid w:val="00496CA5"/>
    <w:rsid w:val="004972EC"/>
    <w:rsid w:val="004975E2"/>
    <w:rsid w:val="004A1BA1"/>
    <w:rsid w:val="004A248F"/>
    <w:rsid w:val="004B119F"/>
    <w:rsid w:val="004B1B6A"/>
    <w:rsid w:val="004B508C"/>
    <w:rsid w:val="004B6F83"/>
    <w:rsid w:val="004C2AF7"/>
    <w:rsid w:val="004C2D3B"/>
    <w:rsid w:val="004C41A9"/>
    <w:rsid w:val="004C697B"/>
    <w:rsid w:val="004D0599"/>
    <w:rsid w:val="004E0903"/>
    <w:rsid w:val="004E108D"/>
    <w:rsid w:val="004E1A52"/>
    <w:rsid w:val="004E6925"/>
    <w:rsid w:val="004F49EE"/>
    <w:rsid w:val="0050138D"/>
    <w:rsid w:val="005019B2"/>
    <w:rsid w:val="0050322B"/>
    <w:rsid w:val="005044F4"/>
    <w:rsid w:val="0050509C"/>
    <w:rsid w:val="00507D39"/>
    <w:rsid w:val="00513EE6"/>
    <w:rsid w:val="00514379"/>
    <w:rsid w:val="00520D7D"/>
    <w:rsid w:val="00521DCB"/>
    <w:rsid w:val="005278DC"/>
    <w:rsid w:val="00531E83"/>
    <w:rsid w:val="005374E7"/>
    <w:rsid w:val="00545C1F"/>
    <w:rsid w:val="00550E03"/>
    <w:rsid w:val="005522AA"/>
    <w:rsid w:val="00555622"/>
    <w:rsid w:val="00563BB5"/>
    <w:rsid w:val="00571B67"/>
    <w:rsid w:val="00581329"/>
    <w:rsid w:val="0058297A"/>
    <w:rsid w:val="00582D30"/>
    <w:rsid w:val="0058426C"/>
    <w:rsid w:val="00586F32"/>
    <w:rsid w:val="00596157"/>
    <w:rsid w:val="0059666E"/>
    <w:rsid w:val="005A213A"/>
    <w:rsid w:val="005A2290"/>
    <w:rsid w:val="005A7508"/>
    <w:rsid w:val="005B7CC1"/>
    <w:rsid w:val="005C5E82"/>
    <w:rsid w:val="005C7096"/>
    <w:rsid w:val="005D2444"/>
    <w:rsid w:val="005D2FD2"/>
    <w:rsid w:val="005D38F2"/>
    <w:rsid w:val="005D49E6"/>
    <w:rsid w:val="005D6057"/>
    <w:rsid w:val="005E5603"/>
    <w:rsid w:val="005E70FD"/>
    <w:rsid w:val="005E7613"/>
    <w:rsid w:val="005F025B"/>
    <w:rsid w:val="005F1933"/>
    <w:rsid w:val="005F4C18"/>
    <w:rsid w:val="00600EC1"/>
    <w:rsid w:val="006022ED"/>
    <w:rsid w:val="006040F7"/>
    <w:rsid w:val="00606628"/>
    <w:rsid w:val="0060701E"/>
    <w:rsid w:val="00612CB6"/>
    <w:rsid w:val="006179D8"/>
    <w:rsid w:val="006207FC"/>
    <w:rsid w:val="00621925"/>
    <w:rsid w:val="00624F34"/>
    <w:rsid w:val="006263C7"/>
    <w:rsid w:val="00630B68"/>
    <w:rsid w:val="006310D1"/>
    <w:rsid w:val="00632B85"/>
    <w:rsid w:val="006405B2"/>
    <w:rsid w:val="00644981"/>
    <w:rsid w:val="006455EC"/>
    <w:rsid w:val="00655369"/>
    <w:rsid w:val="006560A9"/>
    <w:rsid w:val="006658FC"/>
    <w:rsid w:val="00666D50"/>
    <w:rsid w:val="00673454"/>
    <w:rsid w:val="00674FC6"/>
    <w:rsid w:val="00676918"/>
    <w:rsid w:val="00682FFB"/>
    <w:rsid w:val="006932D2"/>
    <w:rsid w:val="00693D68"/>
    <w:rsid w:val="0069497B"/>
    <w:rsid w:val="00695D22"/>
    <w:rsid w:val="0069660A"/>
    <w:rsid w:val="006A172F"/>
    <w:rsid w:val="006A1939"/>
    <w:rsid w:val="006A4D36"/>
    <w:rsid w:val="006A5CE6"/>
    <w:rsid w:val="006B0227"/>
    <w:rsid w:val="006B1A5E"/>
    <w:rsid w:val="006B453A"/>
    <w:rsid w:val="006B5012"/>
    <w:rsid w:val="006B520D"/>
    <w:rsid w:val="006C1A87"/>
    <w:rsid w:val="006C3510"/>
    <w:rsid w:val="006C44BF"/>
    <w:rsid w:val="006D1517"/>
    <w:rsid w:val="006D4488"/>
    <w:rsid w:val="006D76DB"/>
    <w:rsid w:val="006E1789"/>
    <w:rsid w:val="006E1F72"/>
    <w:rsid w:val="006E242B"/>
    <w:rsid w:val="006E621F"/>
    <w:rsid w:val="006E6DE0"/>
    <w:rsid w:val="006E776F"/>
    <w:rsid w:val="006F0BE2"/>
    <w:rsid w:val="006F2DCE"/>
    <w:rsid w:val="006F4A9C"/>
    <w:rsid w:val="006F4DD0"/>
    <w:rsid w:val="00701359"/>
    <w:rsid w:val="0070500E"/>
    <w:rsid w:val="00705D49"/>
    <w:rsid w:val="00706A18"/>
    <w:rsid w:val="00707990"/>
    <w:rsid w:val="00714366"/>
    <w:rsid w:val="00725614"/>
    <w:rsid w:val="00730045"/>
    <w:rsid w:val="00733CD8"/>
    <w:rsid w:val="00744CA7"/>
    <w:rsid w:val="007450AA"/>
    <w:rsid w:val="007478E6"/>
    <w:rsid w:val="007548CA"/>
    <w:rsid w:val="007567C2"/>
    <w:rsid w:val="007572A3"/>
    <w:rsid w:val="007609A6"/>
    <w:rsid w:val="007659EC"/>
    <w:rsid w:val="00765E48"/>
    <w:rsid w:val="007815E4"/>
    <w:rsid w:val="0078395F"/>
    <w:rsid w:val="00784078"/>
    <w:rsid w:val="00791A6F"/>
    <w:rsid w:val="00792792"/>
    <w:rsid w:val="007944CB"/>
    <w:rsid w:val="00794BDE"/>
    <w:rsid w:val="007A2CC4"/>
    <w:rsid w:val="007A4054"/>
    <w:rsid w:val="007A4FFD"/>
    <w:rsid w:val="007B0C1D"/>
    <w:rsid w:val="007C6A0D"/>
    <w:rsid w:val="007C6F89"/>
    <w:rsid w:val="007C71F1"/>
    <w:rsid w:val="007C72F3"/>
    <w:rsid w:val="007D4964"/>
    <w:rsid w:val="007D4AA5"/>
    <w:rsid w:val="007D7C75"/>
    <w:rsid w:val="007E057B"/>
    <w:rsid w:val="007E64BE"/>
    <w:rsid w:val="007E6731"/>
    <w:rsid w:val="007E765A"/>
    <w:rsid w:val="007F7972"/>
    <w:rsid w:val="00800C69"/>
    <w:rsid w:val="008028AB"/>
    <w:rsid w:val="008050F5"/>
    <w:rsid w:val="0080686A"/>
    <w:rsid w:val="00806AAC"/>
    <w:rsid w:val="00810996"/>
    <w:rsid w:val="00810CB1"/>
    <w:rsid w:val="008115B6"/>
    <w:rsid w:val="0081219F"/>
    <w:rsid w:val="008139FB"/>
    <w:rsid w:val="008159B2"/>
    <w:rsid w:val="00817A27"/>
    <w:rsid w:val="00822284"/>
    <w:rsid w:val="00822D14"/>
    <w:rsid w:val="008255AD"/>
    <w:rsid w:val="008345CE"/>
    <w:rsid w:val="00836005"/>
    <w:rsid w:val="008364FD"/>
    <w:rsid w:val="00836B25"/>
    <w:rsid w:val="00852BF2"/>
    <w:rsid w:val="008536CB"/>
    <w:rsid w:val="00854F2B"/>
    <w:rsid w:val="008576CB"/>
    <w:rsid w:val="00862EA2"/>
    <w:rsid w:val="00864147"/>
    <w:rsid w:val="00866797"/>
    <w:rsid w:val="0087135A"/>
    <w:rsid w:val="008734ED"/>
    <w:rsid w:val="00875A35"/>
    <w:rsid w:val="00883844"/>
    <w:rsid w:val="00885B6A"/>
    <w:rsid w:val="00887732"/>
    <w:rsid w:val="008904E8"/>
    <w:rsid w:val="008919FE"/>
    <w:rsid w:val="00891A74"/>
    <w:rsid w:val="00892AA0"/>
    <w:rsid w:val="00894E84"/>
    <w:rsid w:val="008A18AA"/>
    <w:rsid w:val="008A2A88"/>
    <w:rsid w:val="008A38D3"/>
    <w:rsid w:val="008A3AE9"/>
    <w:rsid w:val="008A5CFC"/>
    <w:rsid w:val="008A6F46"/>
    <w:rsid w:val="008B72F0"/>
    <w:rsid w:val="008B7741"/>
    <w:rsid w:val="008C0190"/>
    <w:rsid w:val="008C4696"/>
    <w:rsid w:val="008C47EC"/>
    <w:rsid w:val="008C60D7"/>
    <w:rsid w:val="008C6765"/>
    <w:rsid w:val="008D0EA6"/>
    <w:rsid w:val="008D3869"/>
    <w:rsid w:val="008E0E39"/>
    <w:rsid w:val="008E1C7A"/>
    <w:rsid w:val="008E2ECF"/>
    <w:rsid w:val="008E5B5D"/>
    <w:rsid w:val="008E7FF5"/>
    <w:rsid w:val="008F37DC"/>
    <w:rsid w:val="008F47ED"/>
    <w:rsid w:val="008F6E07"/>
    <w:rsid w:val="008F78BA"/>
    <w:rsid w:val="00901613"/>
    <w:rsid w:val="0090563F"/>
    <w:rsid w:val="009179E9"/>
    <w:rsid w:val="0092553C"/>
    <w:rsid w:val="00925E13"/>
    <w:rsid w:val="009262C9"/>
    <w:rsid w:val="00934151"/>
    <w:rsid w:val="00941249"/>
    <w:rsid w:val="009728AE"/>
    <w:rsid w:val="00972A43"/>
    <w:rsid w:val="0097552D"/>
    <w:rsid w:val="00976C1C"/>
    <w:rsid w:val="0098570C"/>
    <w:rsid w:val="00994E0C"/>
    <w:rsid w:val="00996C26"/>
    <w:rsid w:val="00997198"/>
    <w:rsid w:val="0099798F"/>
    <w:rsid w:val="009A0521"/>
    <w:rsid w:val="009A1F53"/>
    <w:rsid w:val="009A508D"/>
    <w:rsid w:val="009A670A"/>
    <w:rsid w:val="009A6D3F"/>
    <w:rsid w:val="009B0D9E"/>
    <w:rsid w:val="009B17B3"/>
    <w:rsid w:val="009B726B"/>
    <w:rsid w:val="009C0C63"/>
    <w:rsid w:val="009C150C"/>
    <w:rsid w:val="009C6823"/>
    <w:rsid w:val="009C71B4"/>
    <w:rsid w:val="009D0896"/>
    <w:rsid w:val="009D5B24"/>
    <w:rsid w:val="009E2026"/>
    <w:rsid w:val="009F2C01"/>
    <w:rsid w:val="009F439F"/>
    <w:rsid w:val="00A00D85"/>
    <w:rsid w:val="00A02AE8"/>
    <w:rsid w:val="00A04FD1"/>
    <w:rsid w:val="00A12F01"/>
    <w:rsid w:val="00A16188"/>
    <w:rsid w:val="00A24450"/>
    <w:rsid w:val="00A26E8F"/>
    <w:rsid w:val="00A272E9"/>
    <w:rsid w:val="00A40403"/>
    <w:rsid w:val="00A41D89"/>
    <w:rsid w:val="00A43F95"/>
    <w:rsid w:val="00A47F9F"/>
    <w:rsid w:val="00A57351"/>
    <w:rsid w:val="00A62644"/>
    <w:rsid w:val="00A63388"/>
    <w:rsid w:val="00A63C40"/>
    <w:rsid w:val="00A647E5"/>
    <w:rsid w:val="00A660F4"/>
    <w:rsid w:val="00A67659"/>
    <w:rsid w:val="00A70100"/>
    <w:rsid w:val="00A7687A"/>
    <w:rsid w:val="00A84416"/>
    <w:rsid w:val="00A9024F"/>
    <w:rsid w:val="00A90B4D"/>
    <w:rsid w:val="00A91418"/>
    <w:rsid w:val="00A92E40"/>
    <w:rsid w:val="00A94D49"/>
    <w:rsid w:val="00A950E1"/>
    <w:rsid w:val="00A97C9F"/>
    <w:rsid w:val="00AB3029"/>
    <w:rsid w:val="00AB623E"/>
    <w:rsid w:val="00AC26B6"/>
    <w:rsid w:val="00AC57A5"/>
    <w:rsid w:val="00AC79CB"/>
    <w:rsid w:val="00AD052B"/>
    <w:rsid w:val="00AE115B"/>
    <w:rsid w:val="00AE2C0B"/>
    <w:rsid w:val="00AE4540"/>
    <w:rsid w:val="00AF063F"/>
    <w:rsid w:val="00AF1387"/>
    <w:rsid w:val="00AF6264"/>
    <w:rsid w:val="00B16FE5"/>
    <w:rsid w:val="00B241E8"/>
    <w:rsid w:val="00B24A2B"/>
    <w:rsid w:val="00B261B3"/>
    <w:rsid w:val="00B31011"/>
    <w:rsid w:val="00B33904"/>
    <w:rsid w:val="00B43607"/>
    <w:rsid w:val="00B43F4D"/>
    <w:rsid w:val="00B445C3"/>
    <w:rsid w:val="00B612C3"/>
    <w:rsid w:val="00B6495D"/>
    <w:rsid w:val="00B72B46"/>
    <w:rsid w:val="00B770A9"/>
    <w:rsid w:val="00B80D4F"/>
    <w:rsid w:val="00B83FE1"/>
    <w:rsid w:val="00B84049"/>
    <w:rsid w:val="00B85EE1"/>
    <w:rsid w:val="00B86040"/>
    <w:rsid w:val="00B865C0"/>
    <w:rsid w:val="00B86E94"/>
    <w:rsid w:val="00B91695"/>
    <w:rsid w:val="00B9272A"/>
    <w:rsid w:val="00B941A2"/>
    <w:rsid w:val="00BA23F8"/>
    <w:rsid w:val="00BB0677"/>
    <w:rsid w:val="00BB2D6E"/>
    <w:rsid w:val="00BB5016"/>
    <w:rsid w:val="00BB5324"/>
    <w:rsid w:val="00BB79EE"/>
    <w:rsid w:val="00BC0625"/>
    <w:rsid w:val="00BC27E4"/>
    <w:rsid w:val="00BC4B85"/>
    <w:rsid w:val="00BC670A"/>
    <w:rsid w:val="00BD17E1"/>
    <w:rsid w:val="00BD306C"/>
    <w:rsid w:val="00BD30EB"/>
    <w:rsid w:val="00BD6DFD"/>
    <w:rsid w:val="00BE0E21"/>
    <w:rsid w:val="00BE23BA"/>
    <w:rsid w:val="00BE61B1"/>
    <w:rsid w:val="00BE6526"/>
    <w:rsid w:val="00BE6F8D"/>
    <w:rsid w:val="00C009E4"/>
    <w:rsid w:val="00C0344D"/>
    <w:rsid w:val="00C06603"/>
    <w:rsid w:val="00C078A2"/>
    <w:rsid w:val="00C12A45"/>
    <w:rsid w:val="00C21B29"/>
    <w:rsid w:val="00C23358"/>
    <w:rsid w:val="00C2711B"/>
    <w:rsid w:val="00C279BB"/>
    <w:rsid w:val="00C30B8C"/>
    <w:rsid w:val="00C31C5A"/>
    <w:rsid w:val="00C3242A"/>
    <w:rsid w:val="00C35F8D"/>
    <w:rsid w:val="00C36314"/>
    <w:rsid w:val="00C40833"/>
    <w:rsid w:val="00C436B6"/>
    <w:rsid w:val="00C45AB7"/>
    <w:rsid w:val="00C507F9"/>
    <w:rsid w:val="00C52CFD"/>
    <w:rsid w:val="00C55B91"/>
    <w:rsid w:val="00C571ED"/>
    <w:rsid w:val="00C6095E"/>
    <w:rsid w:val="00C6215E"/>
    <w:rsid w:val="00C70ABE"/>
    <w:rsid w:val="00C72317"/>
    <w:rsid w:val="00C72545"/>
    <w:rsid w:val="00C8056F"/>
    <w:rsid w:val="00C86ED3"/>
    <w:rsid w:val="00C86F5A"/>
    <w:rsid w:val="00C95461"/>
    <w:rsid w:val="00C97470"/>
    <w:rsid w:val="00C97D86"/>
    <w:rsid w:val="00CA25BE"/>
    <w:rsid w:val="00CA485E"/>
    <w:rsid w:val="00CA5467"/>
    <w:rsid w:val="00CA6F85"/>
    <w:rsid w:val="00CA73BC"/>
    <w:rsid w:val="00CB1962"/>
    <w:rsid w:val="00CB2922"/>
    <w:rsid w:val="00CC086D"/>
    <w:rsid w:val="00CC3307"/>
    <w:rsid w:val="00CD0100"/>
    <w:rsid w:val="00CD02EA"/>
    <w:rsid w:val="00CD2BFA"/>
    <w:rsid w:val="00CD59A1"/>
    <w:rsid w:val="00CD61EA"/>
    <w:rsid w:val="00CD6330"/>
    <w:rsid w:val="00CD656D"/>
    <w:rsid w:val="00CD6E46"/>
    <w:rsid w:val="00CE5533"/>
    <w:rsid w:val="00CE7000"/>
    <w:rsid w:val="00CF6D29"/>
    <w:rsid w:val="00D079C7"/>
    <w:rsid w:val="00D11368"/>
    <w:rsid w:val="00D13F67"/>
    <w:rsid w:val="00D16A1F"/>
    <w:rsid w:val="00D22FBD"/>
    <w:rsid w:val="00D243BD"/>
    <w:rsid w:val="00D320A1"/>
    <w:rsid w:val="00D34627"/>
    <w:rsid w:val="00D369ED"/>
    <w:rsid w:val="00D37C91"/>
    <w:rsid w:val="00D42135"/>
    <w:rsid w:val="00D4235C"/>
    <w:rsid w:val="00D47776"/>
    <w:rsid w:val="00D47E19"/>
    <w:rsid w:val="00D666D5"/>
    <w:rsid w:val="00D80093"/>
    <w:rsid w:val="00D81AAA"/>
    <w:rsid w:val="00D830CB"/>
    <w:rsid w:val="00D862A7"/>
    <w:rsid w:val="00D92036"/>
    <w:rsid w:val="00D925A3"/>
    <w:rsid w:val="00D92C9D"/>
    <w:rsid w:val="00D94760"/>
    <w:rsid w:val="00D957B2"/>
    <w:rsid w:val="00D96BC9"/>
    <w:rsid w:val="00D97090"/>
    <w:rsid w:val="00DA2B2D"/>
    <w:rsid w:val="00DA2EDB"/>
    <w:rsid w:val="00DB32A1"/>
    <w:rsid w:val="00DB482B"/>
    <w:rsid w:val="00DB5316"/>
    <w:rsid w:val="00DB556D"/>
    <w:rsid w:val="00DC2480"/>
    <w:rsid w:val="00DC5AC2"/>
    <w:rsid w:val="00DC6792"/>
    <w:rsid w:val="00DD2756"/>
    <w:rsid w:val="00DD53AB"/>
    <w:rsid w:val="00DE0518"/>
    <w:rsid w:val="00DE2B61"/>
    <w:rsid w:val="00DE3D6B"/>
    <w:rsid w:val="00DE3D7F"/>
    <w:rsid w:val="00DE6ECC"/>
    <w:rsid w:val="00DF3338"/>
    <w:rsid w:val="00DF472E"/>
    <w:rsid w:val="00E065EA"/>
    <w:rsid w:val="00E135D7"/>
    <w:rsid w:val="00E20743"/>
    <w:rsid w:val="00E213B3"/>
    <w:rsid w:val="00E2538F"/>
    <w:rsid w:val="00E316FE"/>
    <w:rsid w:val="00E33269"/>
    <w:rsid w:val="00E36B78"/>
    <w:rsid w:val="00E410F8"/>
    <w:rsid w:val="00E41ACB"/>
    <w:rsid w:val="00E422D4"/>
    <w:rsid w:val="00E44692"/>
    <w:rsid w:val="00E47CED"/>
    <w:rsid w:val="00E53592"/>
    <w:rsid w:val="00E66920"/>
    <w:rsid w:val="00E70845"/>
    <w:rsid w:val="00E71999"/>
    <w:rsid w:val="00E7486A"/>
    <w:rsid w:val="00E74D21"/>
    <w:rsid w:val="00E755B1"/>
    <w:rsid w:val="00E7639C"/>
    <w:rsid w:val="00E800FA"/>
    <w:rsid w:val="00E8155F"/>
    <w:rsid w:val="00E81998"/>
    <w:rsid w:val="00E83507"/>
    <w:rsid w:val="00E83BAA"/>
    <w:rsid w:val="00E86F49"/>
    <w:rsid w:val="00E94EFB"/>
    <w:rsid w:val="00E95484"/>
    <w:rsid w:val="00EA11B1"/>
    <w:rsid w:val="00EA30D2"/>
    <w:rsid w:val="00EA3D1A"/>
    <w:rsid w:val="00EA6B30"/>
    <w:rsid w:val="00EA7B3C"/>
    <w:rsid w:val="00EB1EC0"/>
    <w:rsid w:val="00EB7804"/>
    <w:rsid w:val="00EC17D9"/>
    <w:rsid w:val="00EC6467"/>
    <w:rsid w:val="00ED429B"/>
    <w:rsid w:val="00EE3B28"/>
    <w:rsid w:val="00EE5E5C"/>
    <w:rsid w:val="00EE6E8B"/>
    <w:rsid w:val="00EE75DD"/>
    <w:rsid w:val="00EF04C6"/>
    <w:rsid w:val="00EF060F"/>
    <w:rsid w:val="00EF3294"/>
    <w:rsid w:val="00EF4302"/>
    <w:rsid w:val="00EF5054"/>
    <w:rsid w:val="00F02512"/>
    <w:rsid w:val="00F0251F"/>
    <w:rsid w:val="00F11840"/>
    <w:rsid w:val="00F12FCD"/>
    <w:rsid w:val="00F13B21"/>
    <w:rsid w:val="00F16B1D"/>
    <w:rsid w:val="00F220F8"/>
    <w:rsid w:val="00F2785F"/>
    <w:rsid w:val="00F3248D"/>
    <w:rsid w:val="00F33760"/>
    <w:rsid w:val="00F47DBE"/>
    <w:rsid w:val="00F563B7"/>
    <w:rsid w:val="00F622D8"/>
    <w:rsid w:val="00F65587"/>
    <w:rsid w:val="00F678D8"/>
    <w:rsid w:val="00F70389"/>
    <w:rsid w:val="00F77DB5"/>
    <w:rsid w:val="00F82776"/>
    <w:rsid w:val="00F83C7F"/>
    <w:rsid w:val="00F84C47"/>
    <w:rsid w:val="00F85653"/>
    <w:rsid w:val="00F8732C"/>
    <w:rsid w:val="00F94A4A"/>
    <w:rsid w:val="00F95AB5"/>
    <w:rsid w:val="00FA33F9"/>
    <w:rsid w:val="00FB377B"/>
    <w:rsid w:val="00FC070E"/>
    <w:rsid w:val="00FC294D"/>
    <w:rsid w:val="00FD3CF1"/>
    <w:rsid w:val="00FD5927"/>
    <w:rsid w:val="00FE028C"/>
    <w:rsid w:val="00FE57DC"/>
    <w:rsid w:val="00FE777A"/>
    <w:rsid w:val="00FF409E"/>
    <w:rsid w:val="00FF58A6"/>
    <w:rsid w:val="00FF7592"/>
    <w:rsid w:val="00FF7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9684FCA"/>
  <w15:docId w15:val="{5666A582-F392-49DD-AB43-B603346073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B25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6310D1"/>
    <w:rPr>
      <w:color w:val="0000FF"/>
      <w:u w:val="single"/>
    </w:rPr>
  </w:style>
  <w:style w:type="paragraph" w:styleId="Header">
    <w:name w:val="header"/>
    <w:basedOn w:val="Normal"/>
    <w:rsid w:val="002F0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2F0326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2F0326"/>
  </w:style>
  <w:style w:type="paragraph" w:styleId="BalloonText">
    <w:name w:val="Balloon Text"/>
    <w:basedOn w:val="Normal"/>
    <w:link w:val="BalloonTextChar"/>
    <w:uiPriority w:val="99"/>
    <w:semiHidden/>
    <w:unhideWhenUsed/>
    <w:rsid w:val="00365AB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365AB2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020B59"/>
    <w:rPr>
      <w:sz w:val="16"/>
      <w:szCs w:val="16"/>
    </w:rPr>
  </w:style>
  <w:style w:type="paragraph" w:styleId="CommentText">
    <w:name w:val="annotation text"/>
    <w:basedOn w:val="Normal"/>
    <w:semiHidden/>
    <w:rsid w:val="00020B5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020B59"/>
    <w:rPr>
      <w:b/>
      <w:bCs/>
    </w:rPr>
  </w:style>
  <w:style w:type="table" w:styleId="TableGrid">
    <w:name w:val="Table Grid"/>
    <w:basedOn w:val="TableNormal"/>
    <w:rsid w:val="003754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6028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6469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cc.gov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sales.usa@global.dahuatech.com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CF0203-3CFB-4894-8B50-26C68DF341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10</Pages>
  <Words>2393</Words>
  <Characters>13645</Characters>
  <Application>Microsoft Office Word</Application>
  <DocSecurity>0</DocSecurity>
  <Lines>113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AutoDome Cameras</vt:lpstr>
    </vt:vector>
  </TitlesOfParts>
  <Company>Autoridad del Canal de Panamá</Company>
  <LinksUpToDate>false</LinksUpToDate>
  <CharactersWithSpaces>16006</CharactersWithSpaces>
  <SharedDoc>false</SharedDoc>
  <HLinks>
    <vt:vector size="78" baseType="variant">
      <vt:variant>
        <vt:i4>6029323</vt:i4>
      </vt:variant>
      <vt:variant>
        <vt:i4>36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33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30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27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24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21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  <vt:variant>
        <vt:i4>4128882</vt:i4>
      </vt:variant>
      <vt:variant>
        <vt:i4>18</vt:i4>
      </vt:variant>
      <vt:variant>
        <vt:i4>0</vt:i4>
      </vt:variant>
      <vt:variant>
        <vt:i4>5</vt:i4>
      </vt:variant>
      <vt:variant>
        <vt:lpwstr>http://www.fcc.gov/</vt:lpwstr>
      </vt:variant>
      <vt:variant>
        <vt:lpwstr/>
      </vt:variant>
      <vt:variant>
        <vt:i4>6029323</vt:i4>
      </vt:variant>
      <vt:variant>
        <vt:i4>15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393337</vt:i4>
      </vt:variant>
      <vt:variant>
        <vt:i4>12</vt:i4>
      </vt:variant>
      <vt:variant>
        <vt:i4>0</vt:i4>
      </vt:variant>
      <vt:variant>
        <vt:i4>5</vt:i4>
      </vt:variant>
      <vt:variant>
        <vt:lpwstr>mailto:apr.securitysystems@bosch.com</vt:lpwstr>
      </vt:variant>
      <vt:variant>
        <vt:lpwstr/>
      </vt:variant>
      <vt:variant>
        <vt:i4>6029323</vt:i4>
      </vt:variant>
      <vt:variant>
        <vt:i4>9</vt:i4>
      </vt:variant>
      <vt:variant>
        <vt:i4>0</vt:i4>
      </vt:variant>
      <vt:variant>
        <vt:i4>5</vt:i4>
      </vt:variant>
      <vt:variant>
        <vt:lpwstr>http://www.boschsecurity.com/</vt:lpwstr>
      </vt:variant>
      <vt:variant>
        <vt:lpwstr/>
      </vt:variant>
      <vt:variant>
        <vt:i4>2162780</vt:i4>
      </vt:variant>
      <vt:variant>
        <vt:i4>6</vt:i4>
      </vt:variant>
      <vt:variant>
        <vt:i4>0</vt:i4>
      </vt:variant>
      <vt:variant>
        <vt:i4>5</vt:i4>
      </vt:variant>
      <vt:variant>
        <vt:lpwstr>mailto:emea.securitysystems@bosch.com</vt:lpwstr>
      </vt:variant>
      <vt:variant>
        <vt:lpwstr/>
      </vt:variant>
      <vt:variant>
        <vt:i4>524311</vt:i4>
      </vt:variant>
      <vt:variant>
        <vt:i4>3</vt:i4>
      </vt:variant>
      <vt:variant>
        <vt:i4>0</vt:i4>
      </vt:variant>
      <vt:variant>
        <vt:i4>5</vt:i4>
      </vt:variant>
      <vt:variant>
        <vt:lpwstr>http://www.boschsecurity.us/</vt:lpwstr>
      </vt:variant>
      <vt:variant>
        <vt:lpwstr/>
      </vt:variant>
      <vt:variant>
        <vt:i4>1703984</vt:i4>
      </vt:variant>
      <vt:variant>
        <vt:i4>0</vt:i4>
      </vt:variant>
      <vt:variant>
        <vt:i4>0</vt:i4>
      </vt:variant>
      <vt:variant>
        <vt:i4>5</vt:i4>
      </vt:variant>
      <vt:variant>
        <vt:lpwstr>mailto:security.sales@us.bosch.com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AutoDome Cameras</dc:title>
  <dc:creator>Consultants and More for Bosch</dc:creator>
  <cp:lastModifiedBy>Sabrina Bui</cp:lastModifiedBy>
  <cp:revision>8</cp:revision>
  <cp:lastPrinted>2016-09-26T15:31:00Z</cp:lastPrinted>
  <dcterms:created xsi:type="dcterms:W3CDTF">2022-01-12T16:20:00Z</dcterms:created>
  <dcterms:modified xsi:type="dcterms:W3CDTF">2022-09-28T19:04:00Z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SEDS_HWMT_d46a6755">
    <vt:lpwstr>f24414cc_mFV3wD84Kyk0NspOk3v9qu8PmQs=_8Qgmr3A8PzAzI9pJjCOss5xnbKbg2Wmd/dmITFoCIZKn6mSBYeIj2vAhbY9O9g==_ef89c913</vt:lpwstr>
  </property>
</Properties>
</file>